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E6BB" w14:textId="77777777" w:rsidR="00250EA3" w:rsidRPr="00D526EB" w:rsidRDefault="00250EA3" w:rsidP="00250EA3">
      <w:pPr>
        <w:spacing w:after="0"/>
        <w:jc w:val="center"/>
        <w:rPr>
          <w:rFonts w:ascii="Arial" w:hAnsi="Arial" w:cs="Arial"/>
          <w:b/>
          <w:sz w:val="24"/>
          <w:szCs w:val="24"/>
        </w:rPr>
      </w:pPr>
      <w:proofErr w:type="gramStart"/>
      <w:r w:rsidRPr="00D526EB">
        <w:rPr>
          <w:rFonts w:ascii="Arial" w:hAnsi="Arial" w:cs="Arial"/>
          <w:b/>
          <w:sz w:val="24"/>
          <w:szCs w:val="24"/>
        </w:rPr>
        <w:t>EASTERN</w:t>
      </w:r>
      <w:proofErr w:type="gramEnd"/>
      <w:r w:rsidRPr="00D526EB">
        <w:rPr>
          <w:rFonts w:ascii="Arial" w:hAnsi="Arial" w:cs="Arial"/>
          <w:b/>
          <w:sz w:val="24"/>
          <w:szCs w:val="24"/>
        </w:rPr>
        <w:t xml:space="preserve"> SHORE SOIL AND WATER CONSERVATION DISTRICT</w:t>
      </w:r>
    </w:p>
    <w:p w14:paraId="457C87D9" w14:textId="7DC6D67B" w:rsidR="00250EA3" w:rsidRPr="00B208BD" w:rsidRDefault="008C3C7D" w:rsidP="002B7B5E">
      <w:pPr>
        <w:spacing w:after="0"/>
        <w:jc w:val="center"/>
        <w:rPr>
          <w:rFonts w:ascii="Arial" w:hAnsi="Arial" w:cs="Arial"/>
          <w:b/>
          <w:sz w:val="28"/>
          <w:szCs w:val="28"/>
        </w:rPr>
      </w:pPr>
      <w:r>
        <w:rPr>
          <w:rFonts w:ascii="Arial" w:hAnsi="Arial" w:cs="Arial"/>
          <w:b/>
          <w:sz w:val="24"/>
          <w:szCs w:val="24"/>
        </w:rPr>
        <w:t>NEW COST SHARE PROGRAM YEAR FY2</w:t>
      </w:r>
      <w:r w:rsidR="00C8341F">
        <w:rPr>
          <w:rFonts w:ascii="Arial" w:hAnsi="Arial" w:cs="Arial"/>
          <w:b/>
          <w:sz w:val="24"/>
          <w:szCs w:val="24"/>
        </w:rPr>
        <w:t>6</w:t>
      </w:r>
      <w:r w:rsidR="00250EA3" w:rsidRPr="00D526EB">
        <w:rPr>
          <w:rFonts w:ascii="Arial" w:hAnsi="Arial" w:cs="Arial"/>
          <w:b/>
          <w:sz w:val="24"/>
          <w:szCs w:val="24"/>
        </w:rPr>
        <w:t>:</w:t>
      </w:r>
    </w:p>
    <w:p w14:paraId="557469AC" w14:textId="77777777" w:rsidR="002B7B5E" w:rsidRPr="00B208BD" w:rsidRDefault="002B7B5E" w:rsidP="002B7B5E">
      <w:pPr>
        <w:spacing w:after="0"/>
        <w:jc w:val="center"/>
        <w:rPr>
          <w:b/>
          <w:sz w:val="24"/>
          <w:szCs w:val="24"/>
        </w:rPr>
      </w:pPr>
    </w:p>
    <w:p w14:paraId="6E06BD27" w14:textId="1BCA7785" w:rsidR="008D5A7F" w:rsidRDefault="00250EA3" w:rsidP="00B208BD">
      <w:pPr>
        <w:spacing w:after="0"/>
        <w:jc w:val="center"/>
        <w:rPr>
          <w:rFonts w:ascii="Arial" w:hAnsi="Arial" w:cs="Arial"/>
          <w:sz w:val="24"/>
          <w:szCs w:val="24"/>
        </w:rPr>
      </w:pPr>
      <w:r w:rsidRPr="00B208BD">
        <w:rPr>
          <w:rFonts w:ascii="Arial" w:hAnsi="Arial" w:cs="Arial"/>
          <w:sz w:val="24"/>
          <w:szCs w:val="24"/>
          <w:highlight w:val="yellow"/>
        </w:rPr>
        <w:t>Cost Share Signup (1</w:t>
      </w:r>
      <w:r w:rsidRPr="00B208BD">
        <w:rPr>
          <w:rFonts w:ascii="Arial" w:hAnsi="Arial" w:cs="Arial"/>
          <w:sz w:val="24"/>
          <w:szCs w:val="24"/>
          <w:highlight w:val="yellow"/>
          <w:vertAlign w:val="superscript"/>
        </w:rPr>
        <w:t>st</w:t>
      </w:r>
      <w:r w:rsidRPr="00B208BD">
        <w:rPr>
          <w:rFonts w:ascii="Arial" w:hAnsi="Arial" w:cs="Arial"/>
          <w:sz w:val="24"/>
          <w:szCs w:val="24"/>
          <w:highlight w:val="yellow"/>
        </w:rPr>
        <w:t xml:space="preserve"> round) </w:t>
      </w:r>
      <w:r w:rsidRPr="00B208BD">
        <w:rPr>
          <w:rFonts w:ascii="Arial" w:hAnsi="Arial" w:cs="Arial"/>
          <w:b/>
          <w:sz w:val="24"/>
          <w:szCs w:val="24"/>
          <w:highlight w:val="yellow"/>
        </w:rPr>
        <w:t xml:space="preserve">begins </w:t>
      </w:r>
      <w:r w:rsidR="008C3C7D">
        <w:rPr>
          <w:rFonts w:ascii="Arial" w:hAnsi="Arial" w:cs="Arial"/>
          <w:b/>
          <w:color w:val="FF0000"/>
          <w:sz w:val="24"/>
          <w:szCs w:val="24"/>
          <w:highlight w:val="yellow"/>
        </w:rPr>
        <w:t>July</w:t>
      </w:r>
      <w:r w:rsidR="00DB74D5">
        <w:rPr>
          <w:rFonts w:ascii="Arial" w:hAnsi="Arial" w:cs="Arial"/>
          <w:b/>
          <w:color w:val="FF0000"/>
          <w:sz w:val="24"/>
          <w:szCs w:val="24"/>
          <w:highlight w:val="yellow"/>
        </w:rPr>
        <w:t xml:space="preserve"> 1</w:t>
      </w:r>
      <w:r w:rsidR="00C8341F">
        <w:rPr>
          <w:rFonts w:ascii="Arial" w:hAnsi="Arial" w:cs="Arial"/>
          <w:b/>
          <w:color w:val="FF0000"/>
          <w:sz w:val="24"/>
          <w:szCs w:val="24"/>
          <w:highlight w:val="yellow"/>
        </w:rPr>
        <w:t>4</w:t>
      </w:r>
      <w:r w:rsidRPr="00B208BD">
        <w:rPr>
          <w:rFonts w:ascii="Arial" w:hAnsi="Arial" w:cs="Arial"/>
          <w:b/>
          <w:color w:val="FF0000"/>
          <w:sz w:val="24"/>
          <w:szCs w:val="24"/>
          <w:highlight w:val="yellow"/>
          <w:vertAlign w:val="superscript"/>
        </w:rPr>
        <w:t>th</w:t>
      </w:r>
      <w:r w:rsidRPr="00B208BD">
        <w:rPr>
          <w:rFonts w:ascii="Arial" w:hAnsi="Arial" w:cs="Arial"/>
          <w:b/>
          <w:color w:val="FF0000"/>
          <w:sz w:val="24"/>
          <w:szCs w:val="24"/>
          <w:highlight w:val="yellow"/>
        </w:rPr>
        <w:t xml:space="preserve"> </w:t>
      </w:r>
      <w:r w:rsidRPr="00B208BD">
        <w:rPr>
          <w:rFonts w:ascii="Arial" w:hAnsi="Arial" w:cs="Arial"/>
          <w:b/>
          <w:sz w:val="24"/>
          <w:szCs w:val="24"/>
          <w:highlight w:val="yellow"/>
        </w:rPr>
        <w:t xml:space="preserve">and ends </w:t>
      </w:r>
      <w:r w:rsidR="008C3C7D">
        <w:rPr>
          <w:rFonts w:ascii="Arial" w:hAnsi="Arial" w:cs="Arial"/>
          <w:b/>
          <w:color w:val="FF0000"/>
          <w:sz w:val="24"/>
          <w:szCs w:val="24"/>
          <w:highlight w:val="yellow"/>
        </w:rPr>
        <w:t xml:space="preserve">August </w:t>
      </w:r>
      <w:r w:rsidR="00DB74D5">
        <w:rPr>
          <w:rFonts w:ascii="Arial" w:hAnsi="Arial" w:cs="Arial"/>
          <w:b/>
          <w:color w:val="FF0000"/>
          <w:sz w:val="24"/>
          <w:szCs w:val="24"/>
          <w:highlight w:val="yellow"/>
        </w:rPr>
        <w:t>2</w:t>
      </w:r>
      <w:r w:rsidR="00C8341F">
        <w:rPr>
          <w:rFonts w:ascii="Arial" w:hAnsi="Arial" w:cs="Arial"/>
          <w:b/>
          <w:color w:val="FF0000"/>
          <w:sz w:val="24"/>
          <w:szCs w:val="24"/>
          <w:highlight w:val="yellow"/>
        </w:rPr>
        <w:t>2</w:t>
      </w:r>
      <w:proofErr w:type="gramStart"/>
      <w:r w:rsidR="00C8341F" w:rsidRPr="00C8341F">
        <w:rPr>
          <w:rFonts w:ascii="Arial" w:hAnsi="Arial" w:cs="Arial"/>
          <w:b/>
          <w:color w:val="FF0000"/>
          <w:sz w:val="24"/>
          <w:szCs w:val="24"/>
          <w:highlight w:val="yellow"/>
          <w:vertAlign w:val="superscript"/>
        </w:rPr>
        <w:t>ND</w:t>
      </w:r>
      <w:r w:rsidR="00C8341F">
        <w:rPr>
          <w:rFonts w:ascii="Arial" w:hAnsi="Arial" w:cs="Arial"/>
          <w:b/>
          <w:color w:val="FF0000"/>
          <w:sz w:val="24"/>
          <w:szCs w:val="24"/>
          <w:highlight w:val="yellow"/>
        </w:rPr>
        <w:t xml:space="preserve"> </w:t>
      </w:r>
      <w:r w:rsidRPr="00B208BD">
        <w:rPr>
          <w:rFonts w:ascii="Arial" w:hAnsi="Arial" w:cs="Arial"/>
          <w:sz w:val="24"/>
          <w:szCs w:val="24"/>
          <w:highlight w:val="yellow"/>
        </w:rPr>
        <w:t>.</w:t>
      </w:r>
      <w:proofErr w:type="gramEnd"/>
      <w:r w:rsidRPr="00B208BD">
        <w:rPr>
          <w:rFonts w:ascii="Arial" w:hAnsi="Arial" w:cs="Arial"/>
          <w:sz w:val="24"/>
          <w:szCs w:val="24"/>
          <w:highlight w:val="yellow"/>
        </w:rPr>
        <w:t xml:space="preserve"> </w:t>
      </w:r>
      <w:r w:rsidR="002B7B5E" w:rsidRPr="00B208BD">
        <w:rPr>
          <w:rFonts w:ascii="Arial" w:hAnsi="Arial" w:cs="Arial"/>
          <w:sz w:val="24"/>
          <w:szCs w:val="24"/>
          <w:highlight w:val="yellow"/>
        </w:rPr>
        <w:t xml:space="preserve"> </w:t>
      </w:r>
      <w:r w:rsidRPr="00B208BD">
        <w:rPr>
          <w:rFonts w:ascii="Arial" w:hAnsi="Arial" w:cs="Arial"/>
          <w:sz w:val="24"/>
          <w:szCs w:val="24"/>
          <w:highlight w:val="yellow"/>
        </w:rPr>
        <w:t xml:space="preserve">Any </w:t>
      </w:r>
      <w:r w:rsidR="008C3C7D">
        <w:rPr>
          <w:rFonts w:ascii="Arial" w:hAnsi="Arial" w:cs="Arial"/>
          <w:sz w:val="24"/>
          <w:szCs w:val="24"/>
          <w:highlight w:val="yellow"/>
        </w:rPr>
        <w:t xml:space="preserve">sign-up received after August </w:t>
      </w:r>
      <w:r w:rsidR="00C8341F">
        <w:rPr>
          <w:rFonts w:ascii="Arial" w:hAnsi="Arial" w:cs="Arial"/>
          <w:sz w:val="24"/>
          <w:szCs w:val="24"/>
          <w:highlight w:val="yellow"/>
        </w:rPr>
        <w:t>22</w:t>
      </w:r>
      <w:r w:rsidR="00C8341F" w:rsidRPr="00C8341F">
        <w:rPr>
          <w:rFonts w:ascii="Arial" w:hAnsi="Arial" w:cs="Arial"/>
          <w:sz w:val="24"/>
          <w:szCs w:val="24"/>
          <w:highlight w:val="yellow"/>
          <w:vertAlign w:val="superscript"/>
        </w:rPr>
        <w:t>nd</w:t>
      </w:r>
      <w:r w:rsidRPr="00B208BD">
        <w:rPr>
          <w:rFonts w:ascii="Arial" w:hAnsi="Arial" w:cs="Arial"/>
          <w:sz w:val="24"/>
          <w:szCs w:val="24"/>
          <w:highlight w:val="yellow"/>
        </w:rPr>
        <w:t xml:space="preserve"> will be ranked in the 2</w:t>
      </w:r>
      <w:r w:rsidRPr="00B208BD">
        <w:rPr>
          <w:rFonts w:ascii="Arial" w:hAnsi="Arial" w:cs="Arial"/>
          <w:sz w:val="24"/>
          <w:szCs w:val="24"/>
          <w:highlight w:val="yellow"/>
          <w:vertAlign w:val="superscript"/>
        </w:rPr>
        <w:t>nd</w:t>
      </w:r>
      <w:r w:rsidRPr="00B208BD">
        <w:rPr>
          <w:rFonts w:ascii="Arial" w:hAnsi="Arial" w:cs="Arial"/>
          <w:sz w:val="24"/>
          <w:szCs w:val="24"/>
          <w:highlight w:val="yellow"/>
        </w:rPr>
        <w:t xml:space="preserve"> round of</w:t>
      </w:r>
      <w:r w:rsidR="009B7801">
        <w:rPr>
          <w:rFonts w:ascii="Arial" w:hAnsi="Arial" w:cs="Arial"/>
          <w:sz w:val="24"/>
          <w:szCs w:val="24"/>
          <w:highlight w:val="yellow"/>
        </w:rPr>
        <w:t xml:space="preserve"> VACS</w:t>
      </w:r>
      <w:r w:rsidRPr="00B208BD">
        <w:rPr>
          <w:rFonts w:ascii="Arial" w:hAnsi="Arial" w:cs="Arial"/>
          <w:sz w:val="24"/>
          <w:szCs w:val="24"/>
          <w:highlight w:val="yellow"/>
        </w:rPr>
        <w:t xml:space="preserve"> ranking if funding is</w:t>
      </w:r>
      <w:r w:rsidR="002B7B5E" w:rsidRPr="00B208BD">
        <w:rPr>
          <w:rFonts w:ascii="Arial" w:hAnsi="Arial" w:cs="Arial"/>
          <w:sz w:val="24"/>
          <w:szCs w:val="24"/>
          <w:highlight w:val="yellow"/>
        </w:rPr>
        <w:t xml:space="preserve"> still</w:t>
      </w:r>
      <w:r w:rsidRPr="00B208BD">
        <w:rPr>
          <w:rFonts w:ascii="Arial" w:hAnsi="Arial" w:cs="Arial"/>
          <w:sz w:val="24"/>
          <w:szCs w:val="24"/>
          <w:highlight w:val="yellow"/>
        </w:rPr>
        <w:t xml:space="preserve"> available.</w:t>
      </w:r>
    </w:p>
    <w:p w14:paraId="139380EC" w14:textId="77777777" w:rsidR="00214D67" w:rsidRDefault="00214D67" w:rsidP="00214D67">
      <w:pPr>
        <w:pStyle w:val="ListParagraph"/>
        <w:numPr>
          <w:ilvl w:val="0"/>
          <w:numId w:val="11"/>
        </w:numPr>
        <w:spacing w:after="0"/>
        <w:rPr>
          <w:rFonts w:ascii="Arial" w:hAnsi="Arial" w:cs="Arial"/>
          <w:sz w:val="24"/>
          <w:szCs w:val="24"/>
        </w:rPr>
      </w:pPr>
      <w:r>
        <w:rPr>
          <w:rFonts w:ascii="Arial" w:hAnsi="Arial" w:cs="Arial"/>
          <w:sz w:val="24"/>
          <w:szCs w:val="24"/>
          <w:highlight w:val="yellow"/>
        </w:rPr>
        <w:t xml:space="preserve">Scheduled </w:t>
      </w:r>
      <w:r w:rsidR="008D5A7F" w:rsidRPr="008D5A7F">
        <w:rPr>
          <w:rFonts w:ascii="Arial" w:hAnsi="Arial" w:cs="Arial"/>
          <w:sz w:val="24"/>
          <w:szCs w:val="24"/>
          <w:highlight w:val="yellow"/>
        </w:rPr>
        <w:t>Appointments</w:t>
      </w:r>
      <w:r>
        <w:rPr>
          <w:rFonts w:ascii="Arial" w:hAnsi="Arial" w:cs="Arial"/>
          <w:sz w:val="24"/>
          <w:szCs w:val="24"/>
          <w:highlight w:val="yellow"/>
        </w:rPr>
        <w:t xml:space="preserve"> with District Staff</w:t>
      </w:r>
      <w:r w:rsidR="008D5A7F" w:rsidRPr="008D5A7F">
        <w:rPr>
          <w:rFonts w:ascii="Arial" w:hAnsi="Arial" w:cs="Arial"/>
          <w:sz w:val="24"/>
          <w:szCs w:val="24"/>
          <w:highlight w:val="yellow"/>
        </w:rPr>
        <w:t xml:space="preserve"> are </w:t>
      </w:r>
      <w:r w:rsidR="008D5A7F" w:rsidRPr="00214D67">
        <w:rPr>
          <w:rFonts w:ascii="Arial" w:hAnsi="Arial" w:cs="Arial"/>
          <w:sz w:val="24"/>
          <w:szCs w:val="24"/>
          <w:highlight w:val="yellow"/>
          <w:u w:val="single"/>
        </w:rPr>
        <w:t>required</w:t>
      </w:r>
      <w:r w:rsidR="008D5A7F" w:rsidRPr="008D5A7F">
        <w:rPr>
          <w:rFonts w:ascii="Arial" w:hAnsi="Arial" w:cs="Arial"/>
          <w:sz w:val="24"/>
          <w:szCs w:val="24"/>
          <w:highlight w:val="yellow"/>
        </w:rPr>
        <w:t xml:space="preserve"> for sign-up.</w:t>
      </w:r>
    </w:p>
    <w:p w14:paraId="1CC5AC09" w14:textId="2A94132B" w:rsidR="00B208BD" w:rsidRPr="00641FF6" w:rsidRDefault="008C3C7D" w:rsidP="00214D67">
      <w:pPr>
        <w:pStyle w:val="ListParagraph"/>
        <w:numPr>
          <w:ilvl w:val="0"/>
          <w:numId w:val="11"/>
        </w:numPr>
        <w:spacing w:after="0"/>
        <w:rPr>
          <w:rFonts w:ascii="Arial" w:hAnsi="Arial" w:cs="Arial"/>
          <w:sz w:val="24"/>
          <w:szCs w:val="24"/>
        </w:rPr>
      </w:pPr>
      <w:r>
        <w:rPr>
          <w:rFonts w:ascii="Arial" w:hAnsi="Arial" w:cs="Arial"/>
          <w:highlight w:val="yellow"/>
        </w:rPr>
        <w:t xml:space="preserve"> $300</w:t>
      </w:r>
      <w:r w:rsidR="00B208BD" w:rsidRPr="00214D67">
        <w:rPr>
          <w:rFonts w:ascii="Arial" w:hAnsi="Arial" w:cs="Arial"/>
          <w:highlight w:val="yellow"/>
        </w:rPr>
        <w:t xml:space="preserve">,000 per Participant </w:t>
      </w:r>
      <w:r w:rsidR="00B208BD" w:rsidRPr="00641FF6">
        <w:rPr>
          <w:rFonts w:ascii="Arial" w:hAnsi="Arial" w:cs="Arial"/>
          <w:highlight w:val="yellow"/>
        </w:rPr>
        <w:t>Cap</w:t>
      </w:r>
      <w:r w:rsidR="00641FF6" w:rsidRPr="00641FF6">
        <w:rPr>
          <w:rFonts w:ascii="Arial" w:hAnsi="Arial" w:cs="Arial"/>
          <w:highlight w:val="yellow"/>
        </w:rPr>
        <w:t xml:space="preserve"> </w:t>
      </w:r>
      <w:r w:rsidR="00641FF6" w:rsidRPr="00641FF6">
        <w:rPr>
          <w:rFonts w:ascii="Arial" w:hAnsi="Arial" w:cs="Arial"/>
          <w:b/>
          <w:bCs/>
          <w:highlight w:val="yellow"/>
        </w:rPr>
        <w:t>VACS Only</w:t>
      </w:r>
    </w:p>
    <w:p w14:paraId="41E6BBCE" w14:textId="7378E381" w:rsidR="00641FF6" w:rsidRPr="00214D67" w:rsidRDefault="00641FF6" w:rsidP="00214D67">
      <w:pPr>
        <w:pStyle w:val="ListParagraph"/>
        <w:numPr>
          <w:ilvl w:val="0"/>
          <w:numId w:val="11"/>
        </w:numPr>
        <w:spacing w:after="0"/>
        <w:rPr>
          <w:rFonts w:ascii="Arial" w:hAnsi="Arial" w:cs="Arial"/>
          <w:sz w:val="24"/>
          <w:szCs w:val="24"/>
        </w:rPr>
      </w:pPr>
      <w:proofErr w:type="gramStart"/>
      <w:r w:rsidRPr="00641FF6">
        <w:rPr>
          <w:rFonts w:ascii="Arial" w:hAnsi="Arial" w:cs="Arial"/>
          <w:highlight w:val="yellow"/>
        </w:rPr>
        <w:t>Whole</w:t>
      </w:r>
      <w:proofErr w:type="gramEnd"/>
      <w:r w:rsidRPr="00641FF6">
        <w:rPr>
          <w:rFonts w:ascii="Arial" w:hAnsi="Arial" w:cs="Arial"/>
          <w:highlight w:val="yellow"/>
        </w:rPr>
        <w:t xml:space="preserve"> Farm Approach has </w:t>
      </w:r>
      <w:r w:rsidRPr="00641FF6">
        <w:rPr>
          <w:rFonts w:ascii="Arial" w:hAnsi="Arial" w:cs="Arial"/>
          <w:b/>
          <w:bCs/>
          <w:highlight w:val="yellow"/>
        </w:rPr>
        <w:t>no Caps or Ranking</w:t>
      </w:r>
    </w:p>
    <w:p w14:paraId="6665A7FD" w14:textId="2D664EC7" w:rsidR="00214D67" w:rsidRDefault="00B208BD" w:rsidP="00D526EB">
      <w:pPr>
        <w:pStyle w:val="ListParagraph"/>
        <w:numPr>
          <w:ilvl w:val="0"/>
          <w:numId w:val="11"/>
        </w:numPr>
        <w:spacing w:after="0"/>
        <w:rPr>
          <w:rFonts w:ascii="Arial" w:hAnsi="Arial" w:cs="Arial"/>
        </w:rPr>
      </w:pPr>
      <w:r w:rsidRPr="008D5A7F">
        <w:rPr>
          <w:rFonts w:ascii="Arial" w:hAnsi="Arial" w:cs="Arial"/>
          <w:highlight w:val="yellow"/>
        </w:rPr>
        <w:t xml:space="preserve"> </w:t>
      </w:r>
      <w:r w:rsidR="008C3C7D" w:rsidRPr="008C3C7D">
        <w:rPr>
          <w:rFonts w:ascii="Arial" w:hAnsi="Arial" w:cs="Arial"/>
          <w:highlight w:val="yellow"/>
        </w:rPr>
        <w:t xml:space="preserve">Increased </w:t>
      </w:r>
      <w:r w:rsidR="008C3C7D" w:rsidRPr="009D573B">
        <w:rPr>
          <w:rFonts w:ascii="Arial" w:hAnsi="Arial" w:cs="Arial"/>
          <w:highlight w:val="yellow"/>
        </w:rPr>
        <w:t>Co</w:t>
      </w:r>
      <w:r w:rsidR="009D573B" w:rsidRPr="009D573B">
        <w:rPr>
          <w:rFonts w:ascii="Arial" w:hAnsi="Arial" w:cs="Arial"/>
          <w:highlight w:val="yellow"/>
        </w:rPr>
        <w:t>st share funding</w:t>
      </w:r>
    </w:p>
    <w:p w14:paraId="13B56A40" w14:textId="77777777" w:rsidR="00D526EB" w:rsidRPr="00D526EB" w:rsidRDefault="00D526EB" w:rsidP="00D526EB">
      <w:pPr>
        <w:pStyle w:val="ListParagraph"/>
        <w:spacing w:after="0"/>
        <w:ind w:left="2520"/>
        <w:rPr>
          <w:rFonts w:ascii="Arial" w:hAnsi="Arial" w:cs="Arial"/>
        </w:rPr>
      </w:pPr>
    </w:p>
    <w:p w14:paraId="31B9C3E3" w14:textId="77777777" w:rsidR="00250EA3" w:rsidRPr="00B208BD" w:rsidRDefault="00214D67" w:rsidP="00250EA3">
      <w:pPr>
        <w:jc w:val="center"/>
        <w:rPr>
          <w:rFonts w:ascii="Arial" w:hAnsi="Arial" w:cs="Arial"/>
        </w:rPr>
      </w:pPr>
      <w:r>
        <w:rPr>
          <w:rFonts w:ascii="Arial" w:hAnsi="Arial" w:cs="Arial"/>
          <w:highlight w:val="yellow"/>
        </w:rPr>
        <w:t>A c</w:t>
      </w:r>
      <w:r w:rsidR="00250EA3" w:rsidRPr="00B208BD">
        <w:rPr>
          <w:rFonts w:ascii="Arial" w:hAnsi="Arial" w:cs="Arial"/>
          <w:highlight w:val="yellow"/>
        </w:rPr>
        <w:t xml:space="preserve">urrent Nutrient Management Plan </w:t>
      </w:r>
      <w:r w:rsidR="00EA44DB" w:rsidRPr="00B208BD">
        <w:rPr>
          <w:rFonts w:ascii="Arial" w:hAnsi="Arial" w:cs="Arial"/>
          <w:highlight w:val="yellow"/>
        </w:rPr>
        <w:t>written by a VA Certified Nutrient Management Planner</w:t>
      </w:r>
      <w:r>
        <w:rPr>
          <w:rFonts w:ascii="Arial" w:hAnsi="Arial" w:cs="Arial"/>
          <w:highlight w:val="yellow"/>
        </w:rPr>
        <w:t xml:space="preserve"> is</w:t>
      </w:r>
      <w:r w:rsidR="00EA44DB" w:rsidRPr="00B208BD">
        <w:rPr>
          <w:rFonts w:ascii="Arial" w:hAnsi="Arial" w:cs="Arial"/>
          <w:highlight w:val="yellow"/>
        </w:rPr>
        <w:t xml:space="preserve"> </w:t>
      </w:r>
      <w:r w:rsidR="00691663" w:rsidRPr="00B208BD">
        <w:rPr>
          <w:rFonts w:ascii="Arial" w:hAnsi="Arial" w:cs="Arial"/>
          <w:highlight w:val="yellow"/>
          <w:u w:val="single"/>
        </w:rPr>
        <w:t>required</w:t>
      </w:r>
      <w:r w:rsidR="00691663" w:rsidRPr="00B208BD">
        <w:rPr>
          <w:rFonts w:ascii="Arial" w:hAnsi="Arial" w:cs="Arial"/>
          <w:highlight w:val="yellow"/>
        </w:rPr>
        <w:t xml:space="preserve"> </w:t>
      </w:r>
      <w:r w:rsidR="00691663">
        <w:rPr>
          <w:rFonts w:ascii="Arial" w:hAnsi="Arial" w:cs="Arial"/>
          <w:highlight w:val="yellow"/>
        </w:rPr>
        <w:t>to</w:t>
      </w:r>
      <w:r>
        <w:rPr>
          <w:rFonts w:ascii="Arial" w:hAnsi="Arial" w:cs="Arial"/>
          <w:highlight w:val="yellow"/>
        </w:rPr>
        <w:t xml:space="preserve"> be kept on file at the </w:t>
      </w:r>
      <w:proofErr w:type="gramStart"/>
      <w:r>
        <w:rPr>
          <w:rFonts w:ascii="Arial" w:hAnsi="Arial" w:cs="Arial"/>
          <w:highlight w:val="yellow"/>
        </w:rPr>
        <w:t>District</w:t>
      </w:r>
      <w:proofErr w:type="gramEnd"/>
      <w:r>
        <w:rPr>
          <w:rFonts w:ascii="Arial" w:hAnsi="Arial" w:cs="Arial"/>
          <w:highlight w:val="yellow"/>
        </w:rPr>
        <w:t xml:space="preserve"> to receive cost share funding for any practice. Cost Share payments are not permitted without a current NMP on file. </w:t>
      </w:r>
      <w:r w:rsidR="00250EA3" w:rsidRPr="00B208BD">
        <w:rPr>
          <w:rFonts w:ascii="Arial" w:hAnsi="Arial" w:cs="Arial"/>
          <w:highlight w:val="yellow"/>
        </w:rPr>
        <w:t xml:space="preserve"> It is the participant’s responsibility to keep up with the dates of their NMP and </w:t>
      </w:r>
      <w:r w:rsidR="002B7B5E" w:rsidRPr="00B208BD">
        <w:rPr>
          <w:rFonts w:ascii="Arial" w:hAnsi="Arial" w:cs="Arial"/>
          <w:highlight w:val="yellow"/>
        </w:rPr>
        <w:t xml:space="preserve">to </w:t>
      </w:r>
      <w:r w:rsidR="00250EA3" w:rsidRPr="00B208BD">
        <w:rPr>
          <w:rFonts w:ascii="Arial" w:hAnsi="Arial" w:cs="Arial"/>
          <w:highlight w:val="yellow"/>
        </w:rPr>
        <w:t>keep it current.</w:t>
      </w:r>
    </w:p>
    <w:p w14:paraId="3E9C9C81" w14:textId="77777777" w:rsidR="00E62C01" w:rsidRPr="00D526EB" w:rsidRDefault="00E62C01" w:rsidP="00E62C01">
      <w:pPr>
        <w:spacing w:after="0"/>
        <w:jc w:val="center"/>
        <w:rPr>
          <w:rFonts w:ascii="Arial" w:hAnsi="Arial" w:cs="Arial"/>
          <w:sz w:val="24"/>
          <w:szCs w:val="24"/>
        </w:rPr>
      </w:pPr>
      <w:r w:rsidRPr="00D526EB">
        <w:rPr>
          <w:rFonts w:ascii="Arial" w:hAnsi="Arial" w:cs="Arial"/>
          <w:b/>
          <w:sz w:val="24"/>
          <w:szCs w:val="24"/>
          <w:u w:val="single"/>
        </w:rPr>
        <w:t>COVER CROP BMPS</w:t>
      </w:r>
    </w:p>
    <w:p w14:paraId="192CCDD1" w14:textId="77777777" w:rsidR="00E62C01" w:rsidRDefault="00E62C01" w:rsidP="00E62C01">
      <w:pPr>
        <w:spacing w:after="0"/>
        <w:rPr>
          <w:rFonts w:ascii="Arial" w:hAnsi="Arial" w:cs="Arial"/>
          <w:sz w:val="28"/>
          <w:szCs w:val="28"/>
        </w:rPr>
      </w:pPr>
      <w:r w:rsidRPr="00E62C01">
        <w:rPr>
          <w:rFonts w:ascii="Arial" w:hAnsi="Arial" w:cs="Arial"/>
          <w:b/>
          <w:sz w:val="24"/>
          <w:szCs w:val="24"/>
        </w:rPr>
        <w:t>SL-8B: SMALL GRAIN &amp; MIXED COVER CROP FOR NUTRIENT MANAGEMENT &amp; RESIDUE</w:t>
      </w:r>
      <w:r w:rsidRPr="00E62C01">
        <w:rPr>
          <w:rFonts w:ascii="Arial" w:hAnsi="Arial" w:cs="Arial"/>
          <w:sz w:val="24"/>
          <w:szCs w:val="24"/>
        </w:rPr>
        <w:t xml:space="preserve">: </w:t>
      </w:r>
    </w:p>
    <w:p w14:paraId="66E0934E" w14:textId="77777777" w:rsidR="00250EA3" w:rsidRPr="00D526EB" w:rsidRDefault="00250EA3" w:rsidP="00E62C01">
      <w:pPr>
        <w:spacing w:after="0"/>
        <w:rPr>
          <w:rFonts w:ascii="Arial" w:hAnsi="Arial" w:cs="Arial"/>
          <w:i/>
          <w:sz w:val="20"/>
          <w:szCs w:val="20"/>
        </w:rPr>
      </w:pPr>
      <w:r w:rsidRPr="00D526EB">
        <w:rPr>
          <w:rFonts w:ascii="Arial" w:hAnsi="Arial" w:cs="Arial"/>
          <w:i/>
          <w:sz w:val="20"/>
          <w:szCs w:val="20"/>
        </w:rPr>
        <w:t xml:space="preserve">-Designed to establish vegetative cover on cropland, reduce erosion &amp; nutrient losses as well as utilize the maximum amount of residual nitrogen </w:t>
      </w:r>
      <w:r w:rsidR="002B7B5E" w:rsidRPr="00D526EB">
        <w:rPr>
          <w:rFonts w:ascii="Arial" w:hAnsi="Arial" w:cs="Arial"/>
          <w:i/>
          <w:sz w:val="20"/>
          <w:szCs w:val="20"/>
        </w:rPr>
        <w:t>from previous applications in the first 3ft of the soil profile.</w:t>
      </w:r>
    </w:p>
    <w:p w14:paraId="50800302" w14:textId="29C07FE4" w:rsidR="00E262FB" w:rsidRDefault="00E262FB" w:rsidP="002B7B5E">
      <w:pPr>
        <w:pStyle w:val="ListParagraph"/>
        <w:numPr>
          <w:ilvl w:val="0"/>
          <w:numId w:val="1"/>
        </w:numPr>
        <w:spacing w:after="0"/>
        <w:rPr>
          <w:rFonts w:ascii="Arial" w:hAnsi="Arial" w:cs="Arial"/>
        </w:rPr>
      </w:pPr>
      <w:r>
        <w:rPr>
          <w:rFonts w:ascii="Arial" w:hAnsi="Arial" w:cs="Arial"/>
        </w:rPr>
        <w:t>Wheat, Barley, Oats, Winter Rye, Tetraploid Rye</w:t>
      </w:r>
      <w:r w:rsidR="002060AF">
        <w:rPr>
          <w:rFonts w:ascii="Arial" w:hAnsi="Arial" w:cs="Arial"/>
        </w:rPr>
        <w:t xml:space="preserve"> for example: Abruzzi Rye</w:t>
      </w:r>
      <w:r>
        <w:rPr>
          <w:rFonts w:ascii="Arial" w:hAnsi="Arial" w:cs="Arial"/>
        </w:rPr>
        <w:t xml:space="preserve"> (bonus p</w:t>
      </w:r>
      <w:r w:rsidR="00B208BD">
        <w:rPr>
          <w:rFonts w:ascii="Arial" w:hAnsi="Arial" w:cs="Arial"/>
        </w:rPr>
        <w:t>a</w:t>
      </w:r>
      <w:r>
        <w:rPr>
          <w:rFonts w:ascii="Arial" w:hAnsi="Arial" w:cs="Arial"/>
        </w:rPr>
        <w:t>ym</w:t>
      </w:r>
      <w:r w:rsidR="00B208BD">
        <w:rPr>
          <w:rFonts w:ascii="Arial" w:hAnsi="Arial" w:cs="Arial"/>
        </w:rPr>
        <w:t>en</w:t>
      </w:r>
      <w:r>
        <w:rPr>
          <w:rFonts w:ascii="Arial" w:hAnsi="Arial" w:cs="Arial"/>
        </w:rPr>
        <w:t>t)</w:t>
      </w:r>
      <w:r w:rsidR="00D526EB">
        <w:rPr>
          <w:rFonts w:ascii="Arial" w:hAnsi="Arial" w:cs="Arial"/>
        </w:rPr>
        <w:t>,</w:t>
      </w:r>
      <w:r w:rsidR="00DB74D5">
        <w:rPr>
          <w:rFonts w:ascii="Arial" w:hAnsi="Arial" w:cs="Arial"/>
        </w:rPr>
        <w:t xml:space="preserve"> Triticale (bonus payment),</w:t>
      </w:r>
      <w:r w:rsidR="00D526EB">
        <w:rPr>
          <w:rFonts w:ascii="Arial" w:hAnsi="Arial" w:cs="Arial"/>
        </w:rPr>
        <w:t xml:space="preserve"> Brassica, or tillage and other small grain mixtures permitted</w:t>
      </w:r>
    </w:p>
    <w:p w14:paraId="5A003E3D" w14:textId="77777777" w:rsidR="002B7B5E" w:rsidRPr="002B7B5E" w:rsidRDefault="002B7B5E" w:rsidP="002B7B5E">
      <w:pPr>
        <w:pStyle w:val="ListParagraph"/>
        <w:numPr>
          <w:ilvl w:val="0"/>
          <w:numId w:val="1"/>
        </w:numPr>
        <w:spacing w:after="0"/>
        <w:rPr>
          <w:rFonts w:ascii="Arial" w:hAnsi="Arial" w:cs="Arial"/>
        </w:rPr>
      </w:pPr>
      <w:r w:rsidRPr="002B7B5E">
        <w:rPr>
          <w:rFonts w:ascii="Arial" w:hAnsi="Arial" w:cs="Arial"/>
        </w:rPr>
        <w:t xml:space="preserve">No nutrients allowed between harvest of previous </w:t>
      </w:r>
      <w:proofErr w:type="gramStart"/>
      <w:r w:rsidRPr="002B7B5E">
        <w:rPr>
          <w:rFonts w:ascii="Arial" w:hAnsi="Arial" w:cs="Arial"/>
        </w:rPr>
        <w:t>crop</w:t>
      </w:r>
      <w:proofErr w:type="gramEnd"/>
      <w:r w:rsidRPr="002B7B5E">
        <w:rPr>
          <w:rFonts w:ascii="Arial" w:hAnsi="Arial" w:cs="Arial"/>
        </w:rPr>
        <w:t xml:space="preserve"> &amp; March 1</w:t>
      </w:r>
      <w:r w:rsidRPr="002B7B5E">
        <w:rPr>
          <w:rFonts w:ascii="Arial" w:hAnsi="Arial" w:cs="Arial"/>
          <w:vertAlign w:val="superscript"/>
        </w:rPr>
        <w:t>st</w:t>
      </w:r>
      <w:r w:rsidRPr="002B7B5E">
        <w:rPr>
          <w:rFonts w:ascii="Arial" w:hAnsi="Arial" w:cs="Arial"/>
        </w:rPr>
        <w:t xml:space="preserve"> of following year</w:t>
      </w:r>
    </w:p>
    <w:p w14:paraId="5660942F" w14:textId="77777777" w:rsidR="002B7B5E" w:rsidRDefault="002B7B5E" w:rsidP="002B7B5E">
      <w:pPr>
        <w:pStyle w:val="ListParagraph"/>
        <w:numPr>
          <w:ilvl w:val="0"/>
          <w:numId w:val="1"/>
        </w:numPr>
        <w:spacing w:after="0"/>
        <w:rPr>
          <w:rFonts w:ascii="Arial" w:hAnsi="Arial" w:cs="Arial"/>
        </w:rPr>
      </w:pPr>
      <w:r w:rsidRPr="002B7B5E">
        <w:rPr>
          <w:rFonts w:ascii="Arial" w:hAnsi="Arial" w:cs="Arial"/>
        </w:rPr>
        <w:t>60% Cover must be obtained by December 15</w:t>
      </w:r>
      <w:r w:rsidRPr="002B7B5E">
        <w:rPr>
          <w:rFonts w:ascii="Arial" w:hAnsi="Arial" w:cs="Arial"/>
          <w:vertAlign w:val="superscript"/>
        </w:rPr>
        <w:t>th</w:t>
      </w:r>
      <w:r w:rsidRPr="002B7B5E">
        <w:rPr>
          <w:rFonts w:ascii="Arial" w:hAnsi="Arial" w:cs="Arial"/>
        </w:rPr>
        <w:t xml:space="preserve"> and must be maintained through March 14</w:t>
      </w:r>
      <w:r w:rsidRPr="002B7B5E">
        <w:rPr>
          <w:rFonts w:ascii="Arial" w:hAnsi="Arial" w:cs="Arial"/>
          <w:vertAlign w:val="superscript"/>
        </w:rPr>
        <w:t>th</w:t>
      </w:r>
      <w:r w:rsidRPr="002B7B5E">
        <w:rPr>
          <w:rFonts w:ascii="Arial" w:hAnsi="Arial" w:cs="Arial"/>
        </w:rPr>
        <w:t xml:space="preserve"> </w:t>
      </w:r>
    </w:p>
    <w:p w14:paraId="5221A9BD" w14:textId="77777777" w:rsidR="002B7B5E" w:rsidRDefault="002B7B5E" w:rsidP="002B7B5E">
      <w:pPr>
        <w:pStyle w:val="ListParagraph"/>
        <w:numPr>
          <w:ilvl w:val="0"/>
          <w:numId w:val="1"/>
        </w:numPr>
        <w:spacing w:after="0"/>
        <w:rPr>
          <w:rFonts w:ascii="Arial" w:hAnsi="Arial" w:cs="Arial"/>
        </w:rPr>
      </w:pPr>
      <w:r>
        <w:rPr>
          <w:rFonts w:ascii="Arial" w:hAnsi="Arial" w:cs="Arial"/>
        </w:rPr>
        <w:t>Harvesting is not permitted.</w:t>
      </w:r>
      <w:r w:rsidR="00E262FB">
        <w:rPr>
          <w:rFonts w:ascii="Arial" w:hAnsi="Arial" w:cs="Arial"/>
        </w:rPr>
        <w:t xml:space="preserve"> Pasturing is permitted as long as 60% cover is maintained </w:t>
      </w:r>
    </w:p>
    <w:p w14:paraId="70798941" w14:textId="77777777" w:rsidR="002B7B5E" w:rsidRDefault="002B7B5E" w:rsidP="002B7B5E">
      <w:pPr>
        <w:pStyle w:val="ListParagraph"/>
        <w:numPr>
          <w:ilvl w:val="0"/>
          <w:numId w:val="1"/>
        </w:numPr>
        <w:spacing w:after="0"/>
        <w:rPr>
          <w:rFonts w:ascii="Arial" w:hAnsi="Arial" w:cs="Arial"/>
        </w:rPr>
      </w:pPr>
      <w:r>
        <w:rPr>
          <w:rFonts w:ascii="Arial" w:hAnsi="Arial" w:cs="Arial"/>
        </w:rPr>
        <w:t xml:space="preserve">Planting Dates: </w:t>
      </w:r>
    </w:p>
    <w:p w14:paraId="01937B67" w14:textId="77777777" w:rsidR="002B7B5E" w:rsidRDefault="002B7B5E" w:rsidP="002B7B5E">
      <w:pPr>
        <w:pStyle w:val="ListParagraph"/>
        <w:numPr>
          <w:ilvl w:val="1"/>
          <w:numId w:val="1"/>
        </w:numPr>
        <w:spacing w:after="0"/>
        <w:rPr>
          <w:rFonts w:ascii="Arial" w:hAnsi="Arial" w:cs="Arial"/>
        </w:rPr>
      </w:pPr>
      <w:r>
        <w:rPr>
          <w:rFonts w:ascii="Arial" w:hAnsi="Arial" w:cs="Arial"/>
        </w:rPr>
        <w:t>Standard Date- Must be planted by November 30</w:t>
      </w:r>
      <w:r w:rsidRPr="002B7B5E">
        <w:rPr>
          <w:rFonts w:ascii="Arial" w:hAnsi="Arial" w:cs="Arial"/>
          <w:vertAlign w:val="superscript"/>
        </w:rPr>
        <w:t>th</w:t>
      </w:r>
      <w:r w:rsidR="008C3C7D">
        <w:rPr>
          <w:rFonts w:ascii="Arial" w:hAnsi="Arial" w:cs="Arial"/>
        </w:rPr>
        <w:t xml:space="preserve"> pays $4</w:t>
      </w:r>
      <w:r>
        <w:rPr>
          <w:rFonts w:ascii="Arial" w:hAnsi="Arial" w:cs="Arial"/>
        </w:rPr>
        <w:t xml:space="preserve">0/ acre </w:t>
      </w:r>
    </w:p>
    <w:p w14:paraId="11F1CA67" w14:textId="77777777" w:rsidR="002B7B5E" w:rsidRDefault="002B7B5E" w:rsidP="002B7B5E">
      <w:pPr>
        <w:pStyle w:val="ListParagraph"/>
        <w:numPr>
          <w:ilvl w:val="1"/>
          <w:numId w:val="1"/>
        </w:numPr>
        <w:spacing w:after="0"/>
        <w:rPr>
          <w:rFonts w:ascii="Arial" w:hAnsi="Arial" w:cs="Arial"/>
        </w:rPr>
      </w:pPr>
      <w:r>
        <w:rPr>
          <w:rFonts w:ascii="Arial" w:hAnsi="Arial" w:cs="Arial"/>
        </w:rPr>
        <w:t>Early Date- Must be planted by November 10</w:t>
      </w:r>
      <w:r w:rsidRPr="002B7B5E">
        <w:rPr>
          <w:rFonts w:ascii="Arial" w:hAnsi="Arial" w:cs="Arial"/>
          <w:vertAlign w:val="superscript"/>
        </w:rPr>
        <w:t>th</w:t>
      </w:r>
      <w:r>
        <w:rPr>
          <w:rFonts w:ascii="Arial" w:hAnsi="Arial" w:cs="Arial"/>
        </w:rPr>
        <w:t xml:space="preserve"> pays extra $30/ acre bonus in</w:t>
      </w:r>
      <w:r w:rsidR="008C3C7D">
        <w:rPr>
          <w:rFonts w:ascii="Arial" w:hAnsi="Arial" w:cs="Arial"/>
        </w:rPr>
        <w:t xml:space="preserve"> addition to Standard rate of $40/ acre totaling $7</w:t>
      </w:r>
      <w:r>
        <w:rPr>
          <w:rFonts w:ascii="Arial" w:hAnsi="Arial" w:cs="Arial"/>
        </w:rPr>
        <w:t>0/ acre</w:t>
      </w:r>
    </w:p>
    <w:p w14:paraId="03EE9CCD" w14:textId="77777777" w:rsidR="002B7B5E" w:rsidRDefault="002060AF" w:rsidP="002B7B5E">
      <w:pPr>
        <w:pStyle w:val="ListParagraph"/>
        <w:numPr>
          <w:ilvl w:val="1"/>
          <w:numId w:val="1"/>
        </w:numPr>
        <w:spacing w:after="0"/>
        <w:rPr>
          <w:rFonts w:ascii="Arial" w:hAnsi="Arial" w:cs="Arial"/>
        </w:rPr>
      </w:pPr>
      <w:r>
        <w:rPr>
          <w:rFonts w:ascii="Arial" w:hAnsi="Arial" w:cs="Arial"/>
        </w:rPr>
        <w:t>Planting Tetraploid Rye</w:t>
      </w:r>
      <w:r w:rsidR="002B7B5E">
        <w:rPr>
          <w:rFonts w:ascii="Arial" w:hAnsi="Arial" w:cs="Arial"/>
        </w:rPr>
        <w:t>-</w:t>
      </w:r>
      <w:r>
        <w:rPr>
          <w:rFonts w:ascii="Arial" w:hAnsi="Arial" w:cs="Arial"/>
        </w:rPr>
        <w:t xml:space="preserve"> Pays</w:t>
      </w:r>
      <w:r w:rsidR="008C3C7D">
        <w:rPr>
          <w:rFonts w:ascii="Arial" w:hAnsi="Arial" w:cs="Arial"/>
        </w:rPr>
        <w:t xml:space="preserve"> $2</w:t>
      </w:r>
      <w:r w:rsidR="002B7B5E">
        <w:rPr>
          <w:rFonts w:ascii="Arial" w:hAnsi="Arial" w:cs="Arial"/>
        </w:rPr>
        <w:t>0/ acre bonus in addition to standard rate and early rate if applicable</w:t>
      </w:r>
      <w:r w:rsidR="00E262FB">
        <w:rPr>
          <w:rFonts w:ascii="Arial" w:hAnsi="Arial" w:cs="Arial"/>
        </w:rPr>
        <w:t>. If planted earl</w:t>
      </w:r>
      <w:r>
        <w:rPr>
          <w:rFonts w:ascii="Arial" w:hAnsi="Arial" w:cs="Arial"/>
        </w:rPr>
        <w:t xml:space="preserve">y using tetraploid rye, </w:t>
      </w:r>
      <w:r w:rsidR="008C3C7D">
        <w:rPr>
          <w:rFonts w:ascii="Arial" w:hAnsi="Arial" w:cs="Arial"/>
        </w:rPr>
        <w:t>eligible for $9</w:t>
      </w:r>
      <w:r w:rsidR="00E262FB">
        <w:rPr>
          <w:rFonts w:ascii="Arial" w:hAnsi="Arial" w:cs="Arial"/>
        </w:rPr>
        <w:t>0/ acre. If planted standa</w:t>
      </w:r>
      <w:r>
        <w:rPr>
          <w:rFonts w:ascii="Arial" w:hAnsi="Arial" w:cs="Arial"/>
        </w:rPr>
        <w:t>rd using Tetraploid Rye</w:t>
      </w:r>
      <w:r w:rsidR="008C3C7D">
        <w:rPr>
          <w:rFonts w:ascii="Arial" w:hAnsi="Arial" w:cs="Arial"/>
        </w:rPr>
        <w:t>, eligible for $6</w:t>
      </w:r>
      <w:r w:rsidR="00E262FB">
        <w:rPr>
          <w:rFonts w:ascii="Arial" w:hAnsi="Arial" w:cs="Arial"/>
        </w:rPr>
        <w:t>0/ acre.</w:t>
      </w:r>
    </w:p>
    <w:p w14:paraId="52FAC76A" w14:textId="6CB26729" w:rsidR="00DB74D5" w:rsidRPr="000444A3" w:rsidRDefault="00DB74D5" w:rsidP="000444A3">
      <w:pPr>
        <w:pStyle w:val="ListParagraph"/>
        <w:numPr>
          <w:ilvl w:val="1"/>
          <w:numId w:val="1"/>
        </w:numPr>
        <w:spacing w:after="0"/>
        <w:rPr>
          <w:rFonts w:ascii="Arial" w:hAnsi="Arial" w:cs="Arial"/>
        </w:rPr>
      </w:pPr>
      <w:r>
        <w:rPr>
          <w:rFonts w:ascii="Arial" w:hAnsi="Arial" w:cs="Arial"/>
        </w:rPr>
        <w:t>Planting Triticale- Pays $10/ acre bonus in addition to standard rate and early rate if applicable. If planted early using triticale, eligible for $80/ acre. If planted standard using triticale, eligible for $50/ acre.</w:t>
      </w:r>
    </w:p>
    <w:p w14:paraId="7402191B" w14:textId="77777777" w:rsidR="002B7B5E" w:rsidRDefault="00E262FB" w:rsidP="00E262FB">
      <w:pPr>
        <w:pStyle w:val="ListParagraph"/>
        <w:numPr>
          <w:ilvl w:val="0"/>
          <w:numId w:val="1"/>
        </w:numPr>
        <w:spacing w:after="0"/>
        <w:rPr>
          <w:rFonts w:ascii="Arial" w:hAnsi="Arial" w:cs="Arial"/>
        </w:rPr>
      </w:pPr>
      <w:r>
        <w:rPr>
          <w:rFonts w:ascii="Arial" w:hAnsi="Arial" w:cs="Arial"/>
        </w:rPr>
        <w:t>Must be terminated by grazing, mechanically or chemically no earlier than March 15</w:t>
      </w:r>
      <w:r w:rsidRPr="00E262FB">
        <w:rPr>
          <w:rFonts w:ascii="Arial" w:hAnsi="Arial" w:cs="Arial"/>
          <w:vertAlign w:val="superscript"/>
        </w:rPr>
        <w:t>th</w:t>
      </w:r>
      <w:r>
        <w:rPr>
          <w:rFonts w:ascii="Arial" w:hAnsi="Arial" w:cs="Arial"/>
        </w:rPr>
        <w:t xml:space="preserve"> and no later than June 1</w:t>
      </w:r>
      <w:r w:rsidRPr="00E262FB">
        <w:rPr>
          <w:rFonts w:ascii="Arial" w:hAnsi="Arial" w:cs="Arial"/>
          <w:vertAlign w:val="superscript"/>
        </w:rPr>
        <w:t>st</w:t>
      </w:r>
      <w:r>
        <w:rPr>
          <w:rFonts w:ascii="Arial" w:hAnsi="Arial" w:cs="Arial"/>
        </w:rPr>
        <w:t>.</w:t>
      </w:r>
    </w:p>
    <w:p w14:paraId="50961630" w14:textId="25575FD5" w:rsidR="00DB74D5" w:rsidRPr="002B7B5E" w:rsidRDefault="000444A3" w:rsidP="00E262FB">
      <w:pPr>
        <w:pStyle w:val="ListParagraph"/>
        <w:numPr>
          <w:ilvl w:val="0"/>
          <w:numId w:val="1"/>
        </w:numPr>
        <w:spacing w:after="0"/>
        <w:rPr>
          <w:rFonts w:ascii="Arial" w:hAnsi="Arial" w:cs="Arial"/>
        </w:rPr>
      </w:pPr>
      <w:r>
        <w:rPr>
          <w:rFonts w:ascii="Arial" w:hAnsi="Arial" w:cs="Arial"/>
        </w:rPr>
        <w:t>Late kill down- pays $10/acre for waiting to kill the cover crop until after May 1</w:t>
      </w:r>
      <w:r w:rsidRPr="000444A3">
        <w:rPr>
          <w:rFonts w:ascii="Arial" w:hAnsi="Arial" w:cs="Arial"/>
          <w:vertAlign w:val="superscript"/>
        </w:rPr>
        <w:t>st</w:t>
      </w:r>
      <w:r>
        <w:rPr>
          <w:rFonts w:ascii="Arial" w:hAnsi="Arial" w:cs="Arial"/>
        </w:rPr>
        <w:t xml:space="preserve">. </w:t>
      </w:r>
    </w:p>
    <w:p w14:paraId="0F8A24F3" w14:textId="77777777" w:rsidR="00E262FB" w:rsidRPr="00214D67" w:rsidRDefault="00E262FB" w:rsidP="00E262FB">
      <w:pPr>
        <w:spacing w:after="0"/>
        <w:rPr>
          <w:rFonts w:ascii="Arial" w:hAnsi="Arial" w:cs="Arial"/>
          <w:sz w:val="16"/>
          <w:szCs w:val="16"/>
        </w:rPr>
      </w:pPr>
    </w:p>
    <w:p w14:paraId="41B82B02" w14:textId="77777777" w:rsidR="00E262FB" w:rsidRPr="00E62C01" w:rsidRDefault="00E62C01" w:rsidP="00E262FB">
      <w:pPr>
        <w:spacing w:after="0"/>
        <w:rPr>
          <w:rFonts w:ascii="Arial" w:hAnsi="Arial" w:cs="Arial"/>
          <w:sz w:val="24"/>
          <w:szCs w:val="24"/>
        </w:rPr>
      </w:pPr>
      <w:r w:rsidRPr="00E62C01">
        <w:rPr>
          <w:rFonts w:ascii="Arial" w:hAnsi="Arial" w:cs="Arial"/>
          <w:b/>
          <w:sz w:val="24"/>
          <w:szCs w:val="24"/>
        </w:rPr>
        <w:t>SL-8H HARVESTABLE COVER CROP</w:t>
      </w:r>
      <w:r w:rsidRPr="00E62C01">
        <w:rPr>
          <w:rFonts w:ascii="Arial" w:hAnsi="Arial" w:cs="Arial"/>
          <w:sz w:val="24"/>
          <w:szCs w:val="24"/>
        </w:rPr>
        <w:t xml:space="preserve">: </w:t>
      </w:r>
    </w:p>
    <w:p w14:paraId="5156D66C" w14:textId="77777777" w:rsidR="00E262FB" w:rsidRPr="00D526EB" w:rsidRDefault="00D526EB" w:rsidP="00D526EB">
      <w:pPr>
        <w:pStyle w:val="ListParagraph"/>
        <w:numPr>
          <w:ilvl w:val="0"/>
          <w:numId w:val="2"/>
        </w:numPr>
        <w:spacing w:after="0"/>
        <w:rPr>
          <w:rFonts w:ascii="Arial" w:hAnsi="Arial" w:cs="Arial"/>
        </w:rPr>
      </w:pPr>
      <w:r>
        <w:rPr>
          <w:rFonts w:ascii="Arial" w:hAnsi="Arial" w:cs="Arial"/>
        </w:rPr>
        <w:t>Wheat, Barley, Oats, Winter Rye, Tetraploid Rye, Brassica, or tillage and other small grain mixtures permitted</w:t>
      </w:r>
    </w:p>
    <w:p w14:paraId="0B6CE041" w14:textId="77777777" w:rsidR="00E262FB" w:rsidRDefault="00E262FB" w:rsidP="00E262FB">
      <w:pPr>
        <w:pStyle w:val="ListParagraph"/>
        <w:numPr>
          <w:ilvl w:val="0"/>
          <w:numId w:val="2"/>
        </w:numPr>
        <w:spacing w:after="0"/>
        <w:rPr>
          <w:rFonts w:ascii="Arial" w:hAnsi="Arial" w:cs="Arial"/>
        </w:rPr>
      </w:pPr>
      <w:r>
        <w:rPr>
          <w:rFonts w:ascii="Arial" w:hAnsi="Arial" w:cs="Arial"/>
        </w:rPr>
        <w:t>Harvesting for hay, grain, straw, or seed is permitted after March 14</w:t>
      </w:r>
      <w:r w:rsidRPr="00E262FB">
        <w:rPr>
          <w:rFonts w:ascii="Arial" w:hAnsi="Arial" w:cs="Arial"/>
          <w:vertAlign w:val="superscript"/>
        </w:rPr>
        <w:t>th</w:t>
      </w:r>
      <w:r>
        <w:rPr>
          <w:rFonts w:ascii="Arial" w:hAnsi="Arial" w:cs="Arial"/>
        </w:rPr>
        <w:t xml:space="preserve"> </w:t>
      </w:r>
    </w:p>
    <w:p w14:paraId="6AE3CA1E" w14:textId="77777777" w:rsidR="00E262FB" w:rsidRDefault="00E262FB" w:rsidP="00E262FB">
      <w:pPr>
        <w:pStyle w:val="ListParagraph"/>
        <w:numPr>
          <w:ilvl w:val="0"/>
          <w:numId w:val="2"/>
        </w:numPr>
        <w:spacing w:after="0"/>
        <w:rPr>
          <w:rFonts w:ascii="Arial" w:hAnsi="Arial" w:cs="Arial"/>
        </w:rPr>
      </w:pPr>
      <w:r>
        <w:rPr>
          <w:rFonts w:ascii="Arial" w:hAnsi="Arial" w:cs="Arial"/>
        </w:rPr>
        <w:t>60% cover must be maintained through March 14</w:t>
      </w:r>
      <w:r w:rsidRPr="00E262FB">
        <w:rPr>
          <w:rFonts w:ascii="Arial" w:hAnsi="Arial" w:cs="Arial"/>
          <w:vertAlign w:val="superscript"/>
        </w:rPr>
        <w:t>th</w:t>
      </w:r>
    </w:p>
    <w:p w14:paraId="3FCDDD0E" w14:textId="77777777" w:rsidR="00250EA3" w:rsidRDefault="00E262FB" w:rsidP="00B208BD">
      <w:pPr>
        <w:pStyle w:val="ListParagraph"/>
        <w:numPr>
          <w:ilvl w:val="0"/>
          <w:numId w:val="2"/>
        </w:numPr>
        <w:spacing w:after="0"/>
        <w:rPr>
          <w:rFonts w:ascii="Arial" w:hAnsi="Arial" w:cs="Arial"/>
        </w:rPr>
      </w:pPr>
      <w:r>
        <w:rPr>
          <w:rFonts w:ascii="Arial" w:hAnsi="Arial" w:cs="Arial"/>
        </w:rPr>
        <w:t>Must be planted by November 10</w:t>
      </w:r>
      <w:r w:rsidRPr="00E262FB">
        <w:rPr>
          <w:rFonts w:ascii="Arial" w:hAnsi="Arial" w:cs="Arial"/>
          <w:vertAlign w:val="superscript"/>
        </w:rPr>
        <w:t>th</w:t>
      </w:r>
      <w:r>
        <w:rPr>
          <w:rFonts w:ascii="Arial" w:hAnsi="Arial" w:cs="Arial"/>
        </w:rPr>
        <w:t xml:space="preserve"> to be eligible for $20/ acre</w:t>
      </w:r>
    </w:p>
    <w:p w14:paraId="0AC7E4D4" w14:textId="57B79D91" w:rsidR="009D573B" w:rsidRDefault="009D573B" w:rsidP="00B208BD">
      <w:pPr>
        <w:pStyle w:val="ListParagraph"/>
        <w:numPr>
          <w:ilvl w:val="0"/>
          <w:numId w:val="2"/>
        </w:numPr>
        <w:spacing w:after="0"/>
        <w:rPr>
          <w:rFonts w:ascii="Arial" w:hAnsi="Arial" w:cs="Arial"/>
        </w:rPr>
      </w:pPr>
      <w:r>
        <w:rPr>
          <w:rFonts w:ascii="Arial" w:hAnsi="Arial" w:cs="Arial"/>
        </w:rPr>
        <w:t xml:space="preserve">$10 extra incentive available to </w:t>
      </w:r>
      <w:r w:rsidRPr="006A7CC5">
        <w:rPr>
          <w:rFonts w:ascii="Arial" w:hAnsi="Arial" w:cs="Arial"/>
          <w:b/>
          <w:bCs/>
        </w:rPr>
        <w:t>not</w:t>
      </w:r>
      <w:r>
        <w:rPr>
          <w:rFonts w:ascii="Arial" w:hAnsi="Arial" w:cs="Arial"/>
        </w:rPr>
        <w:t xml:space="preserve"> bail straw and leave it in the field</w:t>
      </w:r>
    </w:p>
    <w:p w14:paraId="57A63B2D" w14:textId="77777777" w:rsidR="00B208BD" w:rsidRPr="00214D67" w:rsidRDefault="00B208BD" w:rsidP="00B208BD">
      <w:pPr>
        <w:pStyle w:val="ListParagraph"/>
        <w:spacing w:after="0"/>
        <w:rPr>
          <w:rFonts w:ascii="Arial" w:hAnsi="Arial" w:cs="Arial"/>
          <w:sz w:val="16"/>
          <w:szCs w:val="16"/>
        </w:rPr>
      </w:pPr>
    </w:p>
    <w:p w14:paraId="1F390611" w14:textId="77777777" w:rsidR="00E262FB" w:rsidRPr="00E62C01" w:rsidRDefault="00E62C01" w:rsidP="00E262FB">
      <w:pPr>
        <w:spacing w:after="0"/>
        <w:rPr>
          <w:rFonts w:ascii="Arial" w:hAnsi="Arial" w:cs="Arial"/>
          <w:sz w:val="24"/>
          <w:szCs w:val="24"/>
        </w:rPr>
      </w:pPr>
      <w:r w:rsidRPr="00E62C01">
        <w:rPr>
          <w:rFonts w:ascii="Arial" w:hAnsi="Arial" w:cs="Arial"/>
          <w:b/>
          <w:sz w:val="24"/>
          <w:szCs w:val="24"/>
        </w:rPr>
        <w:t>WQ-4- LEGUME BASED COVER CROP</w:t>
      </w:r>
      <w:r w:rsidRPr="00E62C01">
        <w:rPr>
          <w:rFonts w:ascii="Arial" w:hAnsi="Arial" w:cs="Arial"/>
          <w:sz w:val="24"/>
          <w:szCs w:val="24"/>
        </w:rPr>
        <w:t xml:space="preserve">: </w:t>
      </w:r>
    </w:p>
    <w:p w14:paraId="69AA700C" w14:textId="77777777" w:rsidR="00E262FB" w:rsidRDefault="00E262FB" w:rsidP="00E262FB">
      <w:pPr>
        <w:spacing w:after="0"/>
        <w:rPr>
          <w:rFonts w:ascii="Arial" w:hAnsi="Arial" w:cs="Arial"/>
        </w:rPr>
      </w:pPr>
      <w:r>
        <w:rPr>
          <w:rFonts w:ascii="Arial" w:hAnsi="Arial" w:cs="Arial"/>
        </w:rPr>
        <w:t>-Used as a natural source of Nitrogen to reduce applied soil amendments</w:t>
      </w:r>
    </w:p>
    <w:p w14:paraId="4A996D33" w14:textId="77777777" w:rsidR="00E262FB" w:rsidRDefault="00E262FB" w:rsidP="00E262FB">
      <w:pPr>
        <w:pStyle w:val="ListParagraph"/>
        <w:numPr>
          <w:ilvl w:val="0"/>
          <w:numId w:val="4"/>
        </w:numPr>
        <w:spacing w:after="0"/>
        <w:rPr>
          <w:rFonts w:ascii="Arial" w:hAnsi="Arial" w:cs="Arial"/>
        </w:rPr>
      </w:pPr>
      <w:r>
        <w:rPr>
          <w:rFonts w:ascii="Arial" w:hAnsi="Arial" w:cs="Arial"/>
        </w:rPr>
        <w:lastRenderedPageBreak/>
        <w:t xml:space="preserve">Hairy Vetch, Crimson </w:t>
      </w:r>
      <w:proofErr w:type="gramStart"/>
      <w:r>
        <w:rPr>
          <w:rFonts w:ascii="Arial" w:hAnsi="Arial" w:cs="Arial"/>
        </w:rPr>
        <w:t>Clover</w:t>
      </w:r>
      <w:r w:rsidR="00D526EB">
        <w:rPr>
          <w:rFonts w:ascii="Arial" w:hAnsi="Arial" w:cs="Arial"/>
        </w:rPr>
        <w:t>,  Austrian</w:t>
      </w:r>
      <w:proofErr w:type="gramEnd"/>
      <w:r w:rsidR="00D526EB">
        <w:rPr>
          <w:rFonts w:ascii="Arial" w:hAnsi="Arial" w:cs="Arial"/>
        </w:rPr>
        <w:t xml:space="preserve"> Winter Pea and Forage Radish mixture permitted</w:t>
      </w:r>
    </w:p>
    <w:p w14:paraId="7AFF2C7E" w14:textId="77777777" w:rsidR="00E262FB" w:rsidRDefault="00E262FB" w:rsidP="00E262FB">
      <w:pPr>
        <w:pStyle w:val="ListParagraph"/>
        <w:numPr>
          <w:ilvl w:val="0"/>
          <w:numId w:val="4"/>
        </w:numPr>
        <w:spacing w:after="0"/>
        <w:rPr>
          <w:rFonts w:ascii="Arial" w:hAnsi="Arial" w:cs="Arial"/>
        </w:rPr>
      </w:pPr>
      <w:r>
        <w:rPr>
          <w:rFonts w:ascii="Arial" w:hAnsi="Arial" w:cs="Arial"/>
        </w:rPr>
        <w:t xml:space="preserve">Cover must be left on </w:t>
      </w:r>
      <w:proofErr w:type="gramStart"/>
      <w:r>
        <w:rPr>
          <w:rFonts w:ascii="Arial" w:hAnsi="Arial" w:cs="Arial"/>
        </w:rPr>
        <w:t>surface</w:t>
      </w:r>
      <w:proofErr w:type="gramEnd"/>
      <w:r>
        <w:rPr>
          <w:rFonts w:ascii="Arial" w:hAnsi="Arial" w:cs="Arial"/>
        </w:rPr>
        <w:t xml:space="preserve"> unincorporated to serve as mulch for no-till planting of </w:t>
      </w:r>
      <w:proofErr w:type="gramStart"/>
      <w:r>
        <w:rPr>
          <w:rFonts w:ascii="Arial" w:hAnsi="Arial" w:cs="Arial"/>
        </w:rPr>
        <w:t>crop</w:t>
      </w:r>
      <w:proofErr w:type="gramEnd"/>
      <w:r>
        <w:rPr>
          <w:rFonts w:ascii="Arial" w:hAnsi="Arial" w:cs="Arial"/>
        </w:rPr>
        <w:t xml:space="preserve">.  </w:t>
      </w:r>
    </w:p>
    <w:p w14:paraId="2A5ADE5A" w14:textId="77777777" w:rsidR="00E262FB" w:rsidRDefault="00E262FB" w:rsidP="00E262FB">
      <w:pPr>
        <w:pStyle w:val="ListParagraph"/>
        <w:numPr>
          <w:ilvl w:val="0"/>
          <w:numId w:val="4"/>
        </w:numPr>
        <w:spacing w:after="0"/>
        <w:rPr>
          <w:rFonts w:ascii="Arial" w:hAnsi="Arial" w:cs="Arial"/>
        </w:rPr>
      </w:pPr>
      <w:r>
        <w:rPr>
          <w:rFonts w:ascii="Arial" w:hAnsi="Arial" w:cs="Arial"/>
        </w:rPr>
        <w:t>No grazing permitted</w:t>
      </w:r>
    </w:p>
    <w:p w14:paraId="7B10F0D8" w14:textId="77777777" w:rsidR="00214D67" w:rsidRDefault="00E262FB" w:rsidP="00214D67">
      <w:pPr>
        <w:pStyle w:val="ListParagraph"/>
        <w:numPr>
          <w:ilvl w:val="0"/>
          <w:numId w:val="4"/>
        </w:numPr>
        <w:spacing w:after="0"/>
        <w:rPr>
          <w:rFonts w:ascii="Arial" w:hAnsi="Arial" w:cs="Arial"/>
        </w:rPr>
      </w:pPr>
      <w:r>
        <w:rPr>
          <w:rFonts w:ascii="Arial" w:hAnsi="Arial" w:cs="Arial"/>
        </w:rPr>
        <w:t>Must be planted by October 26</w:t>
      </w:r>
      <w:r w:rsidRPr="00E262FB">
        <w:rPr>
          <w:rFonts w:ascii="Arial" w:hAnsi="Arial" w:cs="Arial"/>
          <w:vertAlign w:val="superscript"/>
        </w:rPr>
        <w:t>th</w:t>
      </w:r>
      <w:r>
        <w:rPr>
          <w:rFonts w:ascii="Arial" w:hAnsi="Arial" w:cs="Arial"/>
        </w:rPr>
        <w:t xml:space="preserve"> to be elig</w:t>
      </w:r>
      <w:r w:rsidR="008C3C7D">
        <w:rPr>
          <w:rFonts w:ascii="Arial" w:hAnsi="Arial" w:cs="Arial"/>
        </w:rPr>
        <w:t>ible for $45</w:t>
      </w:r>
      <w:r>
        <w:rPr>
          <w:rFonts w:ascii="Arial" w:hAnsi="Arial" w:cs="Arial"/>
        </w:rPr>
        <w:t>/ acre</w:t>
      </w:r>
    </w:p>
    <w:p w14:paraId="53F4799E" w14:textId="77777777" w:rsidR="008C3C7D" w:rsidRDefault="008C3C7D" w:rsidP="00214D67">
      <w:pPr>
        <w:pStyle w:val="ListParagraph"/>
        <w:numPr>
          <w:ilvl w:val="0"/>
          <w:numId w:val="4"/>
        </w:numPr>
        <w:spacing w:after="0"/>
        <w:rPr>
          <w:rFonts w:ascii="Arial" w:hAnsi="Arial" w:cs="Arial"/>
        </w:rPr>
      </w:pPr>
      <w:r>
        <w:rPr>
          <w:rFonts w:ascii="Arial" w:hAnsi="Arial" w:cs="Arial"/>
        </w:rPr>
        <w:t>Crimson clover must be planted by October 12</w:t>
      </w:r>
      <w:r w:rsidRPr="008C3C7D">
        <w:rPr>
          <w:rFonts w:ascii="Arial" w:hAnsi="Arial" w:cs="Arial"/>
          <w:vertAlign w:val="superscript"/>
        </w:rPr>
        <w:t>th</w:t>
      </w:r>
      <w:r>
        <w:rPr>
          <w:rFonts w:ascii="Arial" w:hAnsi="Arial" w:cs="Arial"/>
        </w:rPr>
        <w:t>.</w:t>
      </w:r>
    </w:p>
    <w:p w14:paraId="64EA72A5" w14:textId="77777777" w:rsidR="00D526EB" w:rsidRDefault="00D526EB" w:rsidP="00D526EB">
      <w:pPr>
        <w:pStyle w:val="ListParagraph"/>
        <w:spacing w:after="0"/>
        <w:rPr>
          <w:rFonts w:ascii="Arial" w:hAnsi="Arial" w:cs="Arial"/>
        </w:rPr>
      </w:pPr>
    </w:p>
    <w:p w14:paraId="113D1264" w14:textId="77777777" w:rsidR="00D526EB" w:rsidRDefault="00D526EB" w:rsidP="00E62C01">
      <w:pPr>
        <w:pStyle w:val="ListParagraph"/>
        <w:spacing w:after="0"/>
        <w:ind w:left="0"/>
        <w:rPr>
          <w:rFonts w:ascii="Arial" w:hAnsi="Arial" w:cs="Arial"/>
          <w:b/>
          <w:sz w:val="24"/>
          <w:szCs w:val="24"/>
        </w:rPr>
      </w:pPr>
    </w:p>
    <w:p w14:paraId="6EF72FC3" w14:textId="77777777" w:rsidR="00D526EB" w:rsidRDefault="00E62C01" w:rsidP="00D526EB">
      <w:pPr>
        <w:pStyle w:val="ListParagraph"/>
        <w:spacing w:after="0"/>
        <w:ind w:left="0"/>
        <w:rPr>
          <w:rFonts w:ascii="Arial" w:hAnsi="Arial" w:cs="Arial"/>
        </w:rPr>
      </w:pPr>
      <w:r w:rsidRPr="00E62C01">
        <w:rPr>
          <w:rFonts w:ascii="Arial" w:hAnsi="Arial" w:cs="Arial"/>
          <w:b/>
          <w:sz w:val="24"/>
          <w:szCs w:val="24"/>
        </w:rPr>
        <w:t>SL-8 PROTECTIVE COVER FOR SPECIALTY CROPS</w:t>
      </w:r>
      <w:r w:rsidRPr="00E62C01">
        <w:rPr>
          <w:rFonts w:ascii="Arial" w:hAnsi="Arial" w:cs="Arial"/>
          <w:sz w:val="24"/>
          <w:szCs w:val="24"/>
        </w:rPr>
        <w:t xml:space="preserve">: </w:t>
      </w:r>
    </w:p>
    <w:p w14:paraId="1BF036D7" w14:textId="77777777" w:rsidR="00D526EB" w:rsidRPr="00D526EB" w:rsidRDefault="00002095" w:rsidP="00D526EB">
      <w:pPr>
        <w:pStyle w:val="ListParagraph"/>
        <w:spacing w:after="0"/>
        <w:ind w:left="0"/>
        <w:rPr>
          <w:rFonts w:ascii="Arial" w:hAnsi="Arial" w:cs="Arial"/>
          <w:i/>
          <w:sz w:val="20"/>
          <w:szCs w:val="20"/>
        </w:rPr>
      </w:pPr>
      <w:r>
        <w:rPr>
          <w:rFonts w:ascii="Arial" w:hAnsi="Arial" w:cs="Arial"/>
          <w:i/>
          <w:sz w:val="20"/>
          <w:szCs w:val="20"/>
        </w:rPr>
        <w:t>-</w:t>
      </w:r>
      <w:r w:rsidR="00D526EB">
        <w:rPr>
          <w:rFonts w:ascii="Arial" w:hAnsi="Arial" w:cs="Arial"/>
          <w:i/>
          <w:sz w:val="20"/>
          <w:szCs w:val="20"/>
        </w:rPr>
        <w:t>Cost share provided to establish vegetative cover on specialty cropland and thereby reduce wind and water erosions, thus improving water quality.</w:t>
      </w:r>
    </w:p>
    <w:p w14:paraId="69749844" w14:textId="77777777" w:rsidR="00D526EB" w:rsidRPr="00002095" w:rsidRDefault="00D526EB" w:rsidP="00002095">
      <w:pPr>
        <w:pStyle w:val="ListParagraph"/>
        <w:numPr>
          <w:ilvl w:val="0"/>
          <w:numId w:val="5"/>
        </w:numPr>
        <w:spacing w:after="0"/>
        <w:rPr>
          <w:rFonts w:ascii="Arial" w:hAnsi="Arial" w:cs="Arial"/>
        </w:rPr>
      </w:pPr>
      <w:r>
        <w:rPr>
          <w:rFonts w:ascii="Arial" w:hAnsi="Arial" w:cs="Arial"/>
        </w:rPr>
        <w:t>Specialty Crops defined as vegetables, tobacco and small grains</w:t>
      </w:r>
    </w:p>
    <w:p w14:paraId="39025174" w14:textId="77777777" w:rsidR="00B208BD" w:rsidRDefault="00B208BD" w:rsidP="00DB37D1">
      <w:pPr>
        <w:pStyle w:val="ListParagraph"/>
        <w:numPr>
          <w:ilvl w:val="0"/>
          <w:numId w:val="5"/>
        </w:numPr>
        <w:spacing w:after="0"/>
        <w:rPr>
          <w:rFonts w:ascii="Arial" w:hAnsi="Arial" w:cs="Arial"/>
        </w:rPr>
      </w:pPr>
      <w:r>
        <w:rPr>
          <w:rFonts w:ascii="Arial" w:hAnsi="Arial" w:cs="Arial"/>
        </w:rPr>
        <w:t>Wheat, Barley, Oats,</w:t>
      </w:r>
      <w:r w:rsidR="00D526EB">
        <w:rPr>
          <w:rFonts w:ascii="Arial" w:hAnsi="Arial" w:cs="Arial"/>
        </w:rPr>
        <w:t xml:space="preserve"> Winter Rye</w:t>
      </w:r>
      <w:r w:rsidR="002060AF">
        <w:rPr>
          <w:rFonts w:ascii="Arial" w:hAnsi="Arial" w:cs="Arial"/>
        </w:rPr>
        <w:t>,</w:t>
      </w:r>
      <w:r w:rsidR="00D526EB">
        <w:rPr>
          <w:rFonts w:ascii="Arial" w:hAnsi="Arial" w:cs="Arial"/>
        </w:rPr>
        <w:t xml:space="preserve"> Triticale, Forage Radish, Brassica and other small grain mixtures permitted</w:t>
      </w:r>
    </w:p>
    <w:p w14:paraId="28FBA66F" w14:textId="77777777" w:rsidR="00DB37D1" w:rsidRDefault="00DB37D1" w:rsidP="00DB37D1">
      <w:pPr>
        <w:pStyle w:val="ListParagraph"/>
        <w:numPr>
          <w:ilvl w:val="0"/>
          <w:numId w:val="5"/>
        </w:numPr>
        <w:spacing w:after="0"/>
        <w:rPr>
          <w:rFonts w:ascii="Arial" w:hAnsi="Arial" w:cs="Arial"/>
        </w:rPr>
      </w:pPr>
      <w:r>
        <w:rPr>
          <w:rFonts w:ascii="Arial" w:hAnsi="Arial" w:cs="Arial"/>
        </w:rPr>
        <w:t>Seeding must be planted and certified by November 30</w:t>
      </w:r>
      <w:r w:rsidRPr="00DB37D1">
        <w:rPr>
          <w:rFonts w:ascii="Arial" w:hAnsi="Arial" w:cs="Arial"/>
          <w:vertAlign w:val="superscript"/>
        </w:rPr>
        <w:t>th</w:t>
      </w:r>
      <w:r w:rsidR="008C3C7D">
        <w:rPr>
          <w:rFonts w:ascii="Arial" w:hAnsi="Arial" w:cs="Arial"/>
        </w:rPr>
        <w:t xml:space="preserve"> to be eligible for $4</w:t>
      </w:r>
      <w:r>
        <w:rPr>
          <w:rFonts w:ascii="Arial" w:hAnsi="Arial" w:cs="Arial"/>
        </w:rPr>
        <w:t>0/ acre</w:t>
      </w:r>
    </w:p>
    <w:p w14:paraId="592CBB40" w14:textId="77777777" w:rsidR="00DB37D1" w:rsidRDefault="00DB37D1" w:rsidP="00DB37D1">
      <w:pPr>
        <w:pStyle w:val="ListParagraph"/>
        <w:numPr>
          <w:ilvl w:val="0"/>
          <w:numId w:val="5"/>
        </w:numPr>
        <w:spacing w:after="0"/>
        <w:rPr>
          <w:rFonts w:ascii="Arial" w:hAnsi="Arial" w:cs="Arial"/>
        </w:rPr>
      </w:pPr>
      <w:proofErr w:type="gramStart"/>
      <w:r>
        <w:rPr>
          <w:rFonts w:ascii="Arial" w:hAnsi="Arial" w:cs="Arial"/>
        </w:rPr>
        <w:t>Cover</w:t>
      </w:r>
      <w:proofErr w:type="gramEnd"/>
      <w:r>
        <w:rPr>
          <w:rFonts w:ascii="Arial" w:hAnsi="Arial" w:cs="Arial"/>
        </w:rPr>
        <w:t xml:space="preserve"> must be left in the ground for 90 days after certification</w:t>
      </w:r>
    </w:p>
    <w:p w14:paraId="241878AB" w14:textId="77777777" w:rsidR="0056358D" w:rsidRDefault="0056358D" w:rsidP="0056358D">
      <w:pPr>
        <w:spacing w:after="0"/>
        <w:rPr>
          <w:rFonts w:ascii="Arial" w:hAnsi="Arial" w:cs="Arial"/>
        </w:rPr>
      </w:pPr>
    </w:p>
    <w:p w14:paraId="59D9F99B" w14:textId="714BFF07" w:rsidR="0056358D" w:rsidRDefault="0056358D" w:rsidP="0056358D">
      <w:pPr>
        <w:pStyle w:val="ListParagraph"/>
        <w:spacing w:after="0"/>
        <w:ind w:left="0"/>
        <w:rPr>
          <w:rFonts w:ascii="Arial" w:hAnsi="Arial" w:cs="Arial"/>
        </w:rPr>
      </w:pPr>
      <w:r w:rsidRPr="00E62C01">
        <w:rPr>
          <w:rFonts w:ascii="Arial" w:hAnsi="Arial" w:cs="Arial"/>
          <w:b/>
          <w:sz w:val="24"/>
          <w:szCs w:val="24"/>
        </w:rPr>
        <w:t>SL-8</w:t>
      </w:r>
      <w:r>
        <w:rPr>
          <w:rFonts w:ascii="Arial" w:hAnsi="Arial" w:cs="Arial"/>
          <w:b/>
          <w:sz w:val="24"/>
          <w:szCs w:val="24"/>
        </w:rPr>
        <w:t>M</w:t>
      </w:r>
      <w:r w:rsidRPr="00E62C01">
        <w:rPr>
          <w:rFonts w:ascii="Arial" w:hAnsi="Arial" w:cs="Arial"/>
          <w:b/>
          <w:sz w:val="24"/>
          <w:szCs w:val="24"/>
        </w:rPr>
        <w:t xml:space="preserve"> </w:t>
      </w:r>
      <w:r w:rsidR="007974C7" w:rsidRPr="007974C7">
        <w:rPr>
          <w:rFonts w:ascii="Arial" w:hAnsi="Arial" w:cs="Arial"/>
          <w:b/>
          <w:sz w:val="24"/>
          <w:szCs w:val="24"/>
        </w:rPr>
        <w:t>SMALL GRAIN AND MIXED COVER CROP FOR NUTRIENT MANAGEMENT AND RESIDUE MANAGEMENT WITH FALL MANURE APPLICATION</w:t>
      </w:r>
      <w:r w:rsidRPr="00E62C01">
        <w:rPr>
          <w:rFonts w:ascii="Arial" w:hAnsi="Arial" w:cs="Arial"/>
          <w:sz w:val="24"/>
          <w:szCs w:val="24"/>
        </w:rPr>
        <w:t xml:space="preserve">: </w:t>
      </w:r>
    </w:p>
    <w:p w14:paraId="1A49A613" w14:textId="77777777" w:rsidR="0056358D" w:rsidRDefault="0056358D" w:rsidP="0056358D">
      <w:pPr>
        <w:spacing w:after="0"/>
      </w:pPr>
      <w:r>
        <w:rPr>
          <w:rFonts w:ascii="Arial" w:hAnsi="Arial" w:cs="Arial"/>
        </w:rPr>
        <w:t>-</w:t>
      </w:r>
      <w:r w:rsidRPr="0056358D">
        <w:t xml:space="preserve"> </w:t>
      </w:r>
      <w:r w:rsidRPr="0056358D">
        <w:rPr>
          <w:rFonts w:ascii="Arial" w:hAnsi="Arial" w:cs="Arial"/>
          <w:sz w:val="20"/>
          <w:szCs w:val="20"/>
        </w:rPr>
        <w:t>Cost</w:t>
      </w:r>
      <w:r>
        <w:t>-share provided to establish vegetative cover on cropland for protection from erosion and the reduction of nutrient losses to groundwater</w:t>
      </w:r>
      <w:r w:rsidR="00961BE2">
        <w:t>.</w:t>
      </w:r>
    </w:p>
    <w:p w14:paraId="1674D68F" w14:textId="77777777" w:rsidR="0056358D" w:rsidRDefault="0056358D" w:rsidP="0056358D">
      <w:pPr>
        <w:pStyle w:val="ListParagraph"/>
        <w:numPr>
          <w:ilvl w:val="0"/>
          <w:numId w:val="22"/>
        </w:numPr>
        <w:spacing w:after="0"/>
        <w:rPr>
          <w:rFonts w:ascii="Arial" w:hAnsi="Arial" w:cs="Arial"/>
        </w:rPr>
      </w:pPr>
      <w:r>
        <w:rPr>
          <w:rFonts w:ascii="Arial" w:hAnsi="Arial" w:cs="Arial"/>
        </w:rPr>
        <w:t xml:space="preserve">Application of manure (with less than 40LBs nitrogen / acre tested) is allowed between the harvest of the previous crop &amp; prior to planting the cover crop if </w:t>
      </w:r>
      <w:proofErr w:type="gramStart"/>
      <w:r w:rsidRPr="0056358D">
        <w:rPr>
          <w:rFonts w:ascii="Arial" w:hAnsi="Arial" w:cs="Arial"/>
          <w:b/>
        </w:rPr>
        <w:t>all</w:t>
      </w:r>
      <w:r>
        <w:rPr>
          <w:rFonts w:ascii="Arial" w:hAnsi="Arial" w:cs="Arial"/>
          <w:b/>
        </w:rPr>
        <w:t xml:space="preserve"> </w:t>
      </w:r>
      <w:r>
        <w:rPr>
          <w:rFonts w:ascii="Arial" w:hAnsi="Arial" w:cs="Arial"/>
        </w:rPr>
        <w:t>of</w:t>
      </w:r>
      <w:proofErr w:type="gramEnd"/>
      <w:r>
        <w:rPr>
          <w:rFonts w:ascii="Arial" w:hAnsi="Arial" w:cs="Arial"/>
        </w:rPr>
        <w:t xml:space="preserve"> the following conditions are met:</w:t>
      </w:r>
    </w:p>
    <w:p w14:paraId="1B57F382" w14:textId="77777777" w:rsidR="0056358D" w:rsidRDefault="00405D07" w:rsidP="0056358D">
      <w:pPr>
        <w:pStyle w:val="ListParagraph"/>
        <w:numPr>
          <w:ilvl w:val="0"/>
          <w:numId w:val="23"/>
        </w:numPr>
        <w:spacing w:after="0"/>
        <w:rPr>
          <w:rFonts w:ascii="Arial" w:hAnsi="Arial" w:cs="Arial"/>
        </w:rPr>
      </w:pPr>
      <w:r>
        <w:rPr>
          <w:rFonts w:ascii="Arial" w:hAnsi="Arial" w:cs="Arial"/>
        </w:rPr>
        <w:t>Inadequate</w:t>
      </w:r>
      <w:r w:rsidR="0056358D">
        <w:rPr>
          <w:rFonts w:ascii="Arial" w:hAnsi="Arial" w:cs="Arial"/>
        </w:rPr>
        <w:t xml:space="preserve"> manure storage is available for winter storage</w:t>
      </w:r>
    </w:p>
    <w:p w14:paraId="1825879D" w14:textId="77777777" w:rsidR="0056358D" w:rsidRDefault="0056358D" w:rsidP="0056358D">
      <w:pPr>
        <w:pStyle w:val="ListParagraph"/>
        <w:numPr>
          <w:ilvl w:val="0"/>
          <w:numId w:val="23"/>
        </w:numPr>
        <w:spacing w:after="0"/>
        <w:rPr>
          <w:rFonts w:ascii="Arial" w:hAnsi="Arial" w:cs="Arial"/>
        </w:rPr>
      </w:pPr>
      <w:r>
        <w:rPr>
          <w:rFonts w:ascii="Arial" w:hAnsi="Arial" w:cs="Arial"/>
        </w:rPr>
        <w:t>Manure is applied in accordance with your Nutrient Management Plan</w:t>
      </w:r>
    </w:p>
    <w:p w14:paraId="72D04D27" w14:textId="77777777" w:rsidR="0056358D" w:rsidRDefault="0056358D" w:rsidP="0056358D">
      <w:pPr>
        <w:pStyle w:val="ListParagraph"/>
        <w:numPr>
          <w:ilvl w:val="0"/>
          <w:numId w:val="23"/>
        </w:numPr>
        <w:spacing w:after="0"/>
        <w:rPr>
          <w:rFonts w:ascii="Arial" w:hAnsi="Arial" w:cs="Arial"/>
        </w:rPr>
      </w:pPr>
      <w:r>
        <w:rPr>
          <w:rFonts w:ascii="Arial" w:hAnsi="Arial" w:cs="Arial"/>
        </w:rPr>
        <w:t xml:space="preserve">A completed Imported Manure Supplier Verification form is provided to the </w:t>
      </w:r>
      <w:proofErr w:type="gramStart"/>
      <w:r>
        <w:rPr>
          <w:rFonts w:ascii="Arial" w:hAnsi="Arial" w:cs="Arial"/>
        </w:rPr>
        <w:t>District</w:t>
      </w:r>
      <w:proofErr w:type="gramEnd"/>
    </w:p>
    <w:p w14:paraId="3C2CB712" w14:textId="77777777" w:rsidR="00405D07" w:rsidRDefault="00405D07" w:rsidP="00405D07">
      <w:pPr>
        <w:pStyle w:val="ListParagraph"/>
        <w:numPr>
          <w:ilvl w:val="0"/>
          <w:numId w:val="22"/>
        </w:numPr>
        <w:spacing w:after="0"/>
        <w:rPr>
          <w:rFonts w:ascii="Arial" w:hAnsi="Arial" w:cs="Arial"/>
        </w:rPr>
      </w:pPr>
      <w:r>
        <w:rPr>
          <w:rFonts w:ascii="Arial" w:hAnsi="Arial" w:cs="Arial"/>
        </w:rPr>
        <w:t xml:space="preserve">Harvesting for hay, silage, grain, straw or seed is </w:t>
      </w:r>
      <w:r w:rsidRPr="00405D07">
        <w:rPr>
          <w:rFonts w:ascii="Arial" w:hAnsi="Arial" w:cs="Arial"/>
          <w:b/>
        </w:rPr>
        <w:t>not permitted</w:t>
      </w:r>
      <w:r>
        <w:rPr>
          <w:rFonts w:ascii="Arial" w:hAnsi="Arial" w:cs="Arial"/>
          <w:b/>
        </w:rPr>
        <w:t>.</w:t>
      </w:r>
    </w:p>
    <w:p w14:paraId="1A780894" w14:textId="77777777" w:rsidR="00405D07" w:rsidRDefault="00405D07" w:rsidP="00405D07">
      <w:pPr>
        <w:pStyle w:val="ListParagraph"/>
        <w:numPr>
          <w:ilvl w:val="0"/>
          <w:numId w:val="22"/>
        </w:numPr>
        <w:spacing w:after="0"/>
        <w:rPr>
          <w:rFonts w:ascii="Arial" w:hAnsi="Arial" w:cs="Arial"/>
        </w:rPr>
      </w:pPr>
      <w:r>
        <w:rPr>
          <w:rFonts w:ascii="Arial" w:hAnsi="Arial" w:cs="Arial"/>
        </w:rPr>
        <w:t xml:space="preserve">Planting Dates: </w:t>
      </w:r>
    </w:p>
    <w:p w14:paraId="09EDE3D8" w14:textId="55B4387D" w:rsidR="00405D07" w:rsidRDefault="00405D07" w:rsidP="00405D07">
      <w:pPr>
        <w:pStyle w:val="ListParagraph"/>
        <w:numPr>
          <w:ilvl w:val="1"/>
          <w:numId w:val="22"/>
        </w:numPr>
        <w:spacing w:after="0"/>
        <w:rPr>
          <w:rFonts w:ascii="Arial" w:hAnsi="Arial" w:cs="Arial"/>
        </w:rPr>
      </w:pPr>
      <w:r>
        <w:rPr>
          <w:rFonts w:ascii="Arial" w:hAnsi="Arial" w:cs="Arial"/>
        </w:rPr>
        <w:t>Standard Date- Must be planted by November 30</w:t>
      </w:r>
      <w:r w:rsidRPr="002B7B5E">
        <w:rPr>
          <w:rFonts w:ascii="Arial" w:hAnsi="Arial" w:cs="Arial"/>
          <w:vertAlign w:val="superscript"/>
        </w:rPr>
        <w:t>th</w:t>
      </w:r>
      <w:r>
        <w:rPr>
          <w:rFonts w:ascii="Arial" w:hAnsi="Arial" w:cs="Arial"/>
        </w:rPr>
        <w:t xml:space="preserve"> pays $</w:t>
      </w:r>
      <w:r w:rsidR="007861F0">
        <w:rPr>
          <w:rFonts w:ascii="Arial" w:hAnsi="Arial" w:cs="Arial"/>
        </w:rPr>
        <w:t>20</w:t>
      </w:r>
      <w:r>
        <w:rPr>
          <w:rFonts w:ascii="Arial" w:hAnsi="Arial" w:cs="Arial"/>
        </w:rPr>
        <w:t xml:space="preserve">/ acre </w:t>
      </w:r>
    </w:p>
    <w:p w14:paraId="064A934A" w14:textId="3B2D04D9" w:rsidR="00405D07" w:rsidRDefault="00405D07" w:rsidP="00405D07">
      <w:pPr>
        <w:pStyle w:val="ListParagraph"/>
        <w:numPr>
          <w:ilvl w:val="1"/>
          <w:numId w:val="22"/>
        </w:numPr>
        <w:spacing w:after="0"/>
        <w:rPr>
          <w:rFonts w:ascii="Arial" w:hAnsi="Arial" w:cs="Arial"/>
        </w:rPr>
      </w:pPr>
      <w:r>
        <w:rPr>
          <w:rFonts w:ascii="Arial" w:hAnsi="Arial" w:cs="Arial"/>
        </w:rPr>
        <w:t>Early Date- Must be planted by November 10</w:t>
      </w:r>
      <w:r w:rsidRPr="002B7B5E">
        <w:rPr>
          <w:rFonts w:ascii="Arial" w:hAnsi="Arial" w:cs="Arial"/>
          <w:vertAlign w:val="superscript"/>
        </w:rPr>
        <w:t>th</w:t>
      </w:r>
      <w:r>
        <w:rPr>
          <w:rFonts w:ascii="Arial" w:hAnsi="Arial" w:cs="Arial"/>
        </w:rPr>
        <w:t xml:space="preserve"> pays extra $2</w:t>
      </w:r>
      <w:r w:rsidR="007861F0">
        <w:rPr>
          <w:rFonts w:ascii="Arial" w:hAnsi="Arial" w:cs="Arial"/>
        </w:rPr>
        <w:t>5</w:t>
      </w:r>
      <w:r>
        <w:rPr>
          <w:rFonts w:ascii="Arial" w:hAnsi="Arial" w:cs="Arial"/>
        </w:rPr>
        <w:t>/ acre bonus in addition to Standard rate of $</w:t>
      </w:r>
      <w:r w:rsidR="007861F0">
        <w:rPr>
          <w:rFonts w:ascii="Arial" w:hAnsi="Arial" w:cs="Arial"/>
        </w:rPr>
        <w:t>20</w:t>
      </w:r>
      <w:r>
        <w:rPr>
          <w:rFonts w:ascii="Arial" w:hAnsi="Arial" w:cs="Arial"/>
        </w:rPr>
        <w:t>/ acre totaling $</w:t>
      </w:r>
      <w:r w:rsidR="007861F0">
        <w:rPr>
          <w:rFonts w:ascii="Arial" w:hAnsi="Arial" w:cs="Arial"/>
        </w:rPr>
        <w:t>55</w:t>
      </w:r>
      <w:r>
        <w:rPr>
          <w:rFonts w:ascii="Arial" w:hAnsi="Arial" w:cs="Arial"/>
        </w:rPr>
        <w:t>/ acre</w:t>
      </w:r>
    </w:p>
    <w:p w14:paraId="76012BBC" w14:textId="19B69B6B" w:rsidR="00405D07" w:rsidRDefault="00405D07" w:rsidP="00405D07">
      <w:pPr>
        <w:pStyle w:val="ListParagraph"/>
        <w:numPr>
          <w:ilvl w:val="1"/>
          <w:numId w:val="22"/>
        </w:numPr>
        <w:spacing w:after="0"/>
        <w:rPr>
          <w:rFonts w:ascii="Arial" w:hAnsi="Arial" w:cs="Arial"/>
        </w:rPr>
      </w:pPr>
      <w:r>
        <w:rPr>
          <w:rFonts w:ascii="Arial" w:hAnsi="Arial" w:cs="Arial"/>
        </w:rPr>
        <w:t>Planting Tetraploid Rye- Pays $</w:t>
      </w:r>
      <w:r w:rsidR="007861F0">
        <w:rPr>
          <w:rFonts w:ascii="Arial" w:hAnsi="Arial" w:cs="Arial"/>
        </w:rPr>
        <w:t>10</w:t>
      </w:r>
      <w:r>
        <w:rPr>
          <w:rFonts w:ascii="Arial" w:hAnsi="Arial" w:cs="Arial"/>
        </w:rPr>
        <w:t xml:space="preserve">/ acre bonus in addition to standard rate and early rate if applicable. If planted early using tetraploid rye, </w:t>
      </w:r>
      <w:r w:rsidR="000A734C">
        <w:rPr>
          <w:rFonts w:ascii="Arial" w:hAnsi="Arial" w:cs="Arial"/>
        </w:rPr>
        <w:t>eligible for $</w:t>
      </w:r>
      <w:r w:rsidR="007861F0">
        <w:rPr>
          <w:rFonts w:ascii="Arial" w:hAnsi="Arial" w:cs="Arial"/>
        </w:rPr>
        <w:t>55</w:t>
      </w:r>
      <w:r w:rsidR="000A734C">
        <w:rPr>
          <w:rFonts w:ascii="Arial" w:hAnsi="Arial" w:cs="Arial"/>
        </w:rPr>
        <w:t xml:space="preserve">/ acre. </w:t>
      </w:r>
    </w:p>
    <w:p w14:paraId="1B3D1178" w14:textId="68637EC5" w:rsidR="007861F0" w:rsidRPr="007861F0" w:rsidRDefault="007861F0" w:rsidP="007861F0">
      <w:pPr>
        <w:pStyle w:val="ListParagraph"/>
        <w:numPr>
          <w:ilvl w:val="1"/>
          <w:numId w:val="22"/>
        </w:numPr>
        <w:spacing w:after="0"/>
        <w:rPr>
          <w:rFonts w:ascii="Arial" w:hAnsi="Arial" w:cs="Arial"/>
        </w:rPr>
      </w:pPr>
      <w:r>
        <w:rPr>
          <w:rFonts w:ascii="Arial" w:hAnsi="Arial" w:cs="Arial"/>
        </w:rPr>
        <w:t>Planting Triticale- Pays $5/ acre bonus in addition to standard rate and early rate if applicable. If planted early using triticale, eligible for $50/ acre. If planted standard using triticale, eligible for $</w:t>
      </w:r>
      <w:r w:rsidR="009A1009">
        <w:rPr>
          <w:rFonts w:ascii="Arial" w:hAnsi="Arial" w:cs="Arial"/>
        </w:rPr>
        <w:t>25</w:t>
      </w:r>
      <w:r>
        <w:rPr>
          <w:rFonts w:ascii="Arial" w:hAnsi="Arial" w:cs="Arial"/>
        </w:rPr>
        <w:t>/ acre.</w:t>
      </w:r>
    </w:p>
    <w:p w14:paraId="25F7D1CC" w14:textId="77777777" w:rsidR="000A734C" w:rsidRDefault="000A734C" w:rsidP="000A734C">
      <w:pPr>
        <w:pStyle w:val="ListParagraph"/>
        <w:numPr>
          <w:ilvl w:val="0"/>
          <w:numId w:val="22"/>
        </w:numPr>
        <w:spacing w:after="0"/>
        <w:rPr>
          <w:rFonts w:ascii="Arial" w:hAnsi="Arial" w:cs="Arial"/>
        </w:rPr>
      </w:pPr>
      <w:r>
        <w:rPr>
          <w:rFonts w:ascii="Arial" w:hAnsi="Arial" w:cs="Arial"/>
        </w:rPr>
        <w:t>Must be terminated by grazing, mechanically or chemically no earlier than March 15</w:t>
      </w:r>
      <w:r w:rsidRPr="00E262FB">
        <w:rPr>
          <w:rFonts w:ascii="Arial" w:hAnsi="Arial" w:cs="Arial"/>
          <w:vertAlign w:val="superscript"/>
        </w:rPr>
        <w:t>th</w:t>
      </w:r>
      <w:r>
        <w:rPr>
          <w:rFonts w:ascii="Arial" w:hAnsi="Arial" w:cs="Arial"/>
        </w:rPr>
        <w:t xml:space="preserve"> and no later than June 1</w:t>
      </w:r>
      <w:r w:rsidRPr="00E262FB">
        <w:rPr>
          <w:rFonts w:ascii="Arial" w:hAnsi="Arial" w:cs="Arial"/>
          <w:vertAlign w:val="superscript"/>
        </w:rPr>
        <w:t>st</w:t>
      </w:r>
      <w:r>
        <w:rPr>
          <w:rFonts w:ascii="Arial" w:hAnsi="Arial" w:cs="Arial"/>
        </w:rPr>
        <w:t>.</w:t>
      </w:r>
    </w:p>
    <w:p w14:paraId="6C7AD368" w14:textId="7B81E8BF" w:rsidR="00DB74D5" w:rsidRPr="007861F0" w:rsidRDefault="007861F0" w:rsidP="007861F0">
      <w:pPr>
        <w:pStyle w:val="ListParagraph"/>
        <w:numPr>
          <w:ilvl w:val="0"/>
          <w:numId w:val="22"/>
        </w:numPr>
        <w:spacing w:after="0"/>
        <w:rPr>
          <w:rFonts w:ascii="Arial" w:hAnsi="Arial" w:cs="Arial"/>
        </w:rPr>
      </w:pPr>
      <w:r>
        <w:rPr>
          <w:rFonts w:ascii="Arial" w:hAnsi="Arial" w:cs="Arial"/>
        </w:rPr>
        <w:t>Late kill down- pays $10/acre for waiting to kill the cover crop until after May 1</w:t>
      </w:r>
      <w:r w:rsidRPr="000444A3">
        <w:rPr>
          <w:rFonts w:ascii="Arial" w:hAnsi="Arial" w:cs="Arial"/>
          <w:vertAlign w:val="superscript"/>
        </w:rPr>
        <w:t>st</w:t>
      </w:r>
      <w:r>
        <w:rPr>
          <w:rFonts w:ascii="Arial" w:hAnsi="Arial" w:cs="Arial"/>
        </w:rPr>
        <w:t xml:space="preserve">. </w:t>
      </w:r>
    </w:p>
    <w:p w14:paraId="2F383462" w14:textId="77777777" w:rsidR="00DB37D1" w:rsidRPr="000A734C" w:rsidRDefault="00DB37D1" w:rsidP="000A734C">
      <w:pPr>
        <w:spacing w:after="0"/>
        <w:rPr>
          <w:rFonts w:ascii="Arial" w:hAnsi="Arial" w:cs="Arial"/>
        </w:rPr>
      </w:pPr>
    </w:p>
    <w:p w14:paraId="1A3E7310" w14:textId="77777777" w:rsidR="00E262FB" w:rsidRDefault="00E62C01" w:rsidP="00DB37D1">
      <w:pPr>
        <w:pStyle w:val="ListParagraph"/>
        <w:spacing w:after="0"/>
        <w:ind w:left="0"/>
        <w:rPr>
          <w:rFonts w:ascii="Arial" w:hAnsi="Arial" w:cs="Arial"/>
        </w:rPr>
      </w:pPr>
      <w:r w:rsidRPr="007E1DB5">
        <w:rPr>
          <w:rFonts w:ascii="Arial" w:hAnsi="Arial" w:cs="Arial"/>
          <w:b/>
        </w:rPr>
        <w:t>SL-</w:t>
      </w:r>
      <w:r w:rsidR="007E1DB5">
        <w:rPr>
          <w:rFonts w:ascii="Arial" w:hAnsi="Arial" w:cs="Arial"/>
          <w:b/>
        </w:rPr>
        <w:t xml:space="preserve">15A </w:t>
      </w:r>
      <w:r w:rsidRPr="00E62C01">
        <w:rPr>
          <w:rFonts w:ascii="Arial" w:hAnsi="Arial" w:cs="Arial"/>
        </w:rPr>
        <w:t xml:space="preserve"> </w:t>
      </w:r>
    </w:p>
    <w:p w14:paraId="68D0F005" w14:textId="77777777" w:rsidR="00002095" w:rsidRPr="00953213" w:rsidRDefault="00002095" w:rsidP="00DB37D1">
      <w:pPr>
        <w:pStyle w:val="ListParagraph"/>
        <w:spacing w:after="0"/>
        <w:ind w:left="0"/>
        <w:rPr>
          <w:rFonts w:ascii="Arial" w:hAnsi="Arial" w:cs="Arial"/>
          <w:i/>
          <w:sz w:val="20"/>
          <w:szCs w:val="20"/>
        </w:rPr>
      </w:pPr>
      <w:r>
        <w:rPr>
          <w:rFonts w:ascii="Arial" w:hAnsi="Arial" w:cs="Arial"/>
          <w:i/>
          <w:sz w:val="20"/>
          <w:szCs w:val="20"/>
        </w:rPr>
        <w:t>-</w:t>
      </w:r>
      <w:r w:rsidR="001E5640" w:rsidRPr="00953213">
        <w:rPr>
          <w:rFonts w:ascii="Arial" w:hAnsi="Arial" w:cs="Arial"/>
          <w:i/>
          <w:sz w:val="20"/>
          <w:szCs w:val="20"/>
        </w:rPr>
        <w:t>encourage the conversion of minimum till or conventional till systems to a high residue minimum soil disturbance tillage system and will maintain a minimum of 60% rain drop intercepting residue cover on the enrolled acres.</w:t>
      </w:r>
    </w:p>
    <w:p w14:paraId="3294ED66" w14:textId="77777777" w:rsidR="00D526EB" w:rsidRDefault="001E5640" w:rsidP="00D526EB">
      <w:pPr>
        <w:pStyle w:val="ListParagraph"/>
        <w:numPr>
          <w:ilvl w:val="0"/>
          <w:numId w:val="7"/>
        </w:numPr>
        <w:spacing w:after="0"/>
        <w:rPr>
          <w:rFonts w:ascii="Arial" w:hAnsi="Arial" w:cs="Arial"/>
        </w:rPr>
      </w:pPr>
      <w:r w:rsidRPr="00953213">
        <w:rPr>
          <w:rFonts w:ascii="Arial" w:hAnsi="Arial" w:cs="Arial"/>
        </w:rPr>
        <w:t xml:space="preserve">All </w:t>
      </w:r>
      <w:r w:rsidR="00953213" w:rsidRPr="00953213">
        <w:rPr>
          <w:rFonts w:ascii="Arial" w:hAnsi="Arial" w:cs="Arial"/>
        </w:rPr>
        <w:t xml:space="preserve">acres enrolled in this practice must be </w:t>
      </w:r>
      <w:proofErr w:type="gramStart"/>
      <w:r w:rsidR="00953213" w:rsidRPr="00953213">
        <w:rPr>
          <w:rFonts w:ascii="Arial" w:hAnsi="Arial" w:cs="Arial"/>
        </w:rPr>
        <w:t>converting</w:t>
      </w:r>
      <w:proofErr w:type="gramEnd"/>
      <w:r w:rsidR="00953213" w:rsidRPr="00953213">
        <w:rPr>
          <w:rFonts w:ascii="Arial" w:hAnsi="Arial" w:cs="Arial"/>
        </w:rPr>
        <w:t xml:space="preserve"> from minimum till or conventional till systems to a high residue minimum soil disturbance system (no-till)</w:t>
      </w:r>
      <w:r w:rsidR="00953213">
        <w:rPr>
          <w:rFonts w:ascii="Arial" w:hAnsi="Arial" w:cs="Arial"/>
        </w:rPr>
        <w:t>.</w:t>
      </w:r>
      <w:r w:rsidR="00032D49">
        <w:rPr>
          <w:rFonts w:ascii="Arial" w:hAnsi="Arial" w:cs="Arial"/>
        </w:rPr>
        <w:t xml:space="preserve"> </w:t>
      </w:r>
    </w:p>
    <w:p w14:paraId="16642604" w14:textId="77777777" w:rsidR="0046175E" w:rsidRDefault="0046175E" w:rsidP="00D526EB">
      <w:pPr>
        <w:pStyle w:val="ListParagraph"/>
        <w:numPr>
          <w:ilvl w:val="0"/>
          <w:numId w:val="7"/>
        </w:numPr>
        <w:spacing w:after="0"/>
        <w:rPr>
          <w:rFonts w:ascii="Arial" w:hAnsi="Arial" w:cs="Arial"/>
        </w:rPr>
      </w:pPr>
      <w:r>
        <w:rPr>
          <w:rFonts w:ascii="Arial" w:hAnsi="Arial" w:cs="Arial"/>
        </w:rPr>
        <w:t>All eligible fields must have a cropping history, including at least two crops of small grains in two out of the last five years. Permanent grass or hay land is not considered cropland for this practice.</w:t>
      </w:r>
    </w:p>
    <w:p w14:paraId="1B1337A1" w14:textId="77777777" w:rsidR="0046175E" w:rsidRDefault="0046175E" w:rsidP="00D526EB">
      <w:pPr>
        <w:pStyle w:val="ListParagraph"/>
        <w:numPr>
          <w:ilvl w:val="0"/>
          <w:numId w:val="7"/>
        </w:numPr>
        <w:spacing w:after="0"/>
        <w:rPr>
          <w:rFonts w:ascii="Arial" w:hAnsi="Arial" w:cs="Arial"/>
        </w:rPr>
      </w:pPr>
      <w:r>
        <w:rPr>
          <w:rFonts w:ascii="Arial" w:hAnsi="Arial" w:cs="Arial"/>
        </w:rPr>
        <w:t xml:space="preserve">No harvest of small grain </w:t>
      </w:r>
      <w:r w:rsidR="0097205D">
        <w:rPr>
          <w:rFonts w:ascii="Arial" w:hAnsi="Arial" w:cs="Arial"/>
        </w:rPr>
        <w:t xml:space="preserve">hay or </w:t>
      </w:r>
      <w:r>
        <w:rPr>
          <w:rFonts w:ascii="Arial" w:hAnsi="Arial" w:cs="Arial"/>
        </w:rPr>
        <w:t>straw is allowed.</w:t>
      </w:r>
    </w:p>
    <w:p w14:paraId="4B49DC9A" w14:textId="77777777" w:rsidR="00387172" w:rsidRDefault="00387172" w:rsidP="00387172">
      <w:pPr>
        <w:pStyle w:val="ListParagraph"/>
        <w:numPr>
          <w:ilvl w:val="0"/>
          <w:numId w:val="7"/>
        </w:numPr>
        <w:spacing w:after="0"/>
        <w:rPr>
          <w:rFonts w:ascii="Arial" w:hAnsi="Arial" w:cs="Arial"/>
        </w:rPr>
      </w:pPr>
      <w:r>
        <w:rPr>
          <w:rFonts w:ascii="Arial" w:hAnsi="Arial" w:cs="Arial"/>
        </w:rPr>
        <w:t xml:space="preserve">This is a </w:t>
      </w:r>
      <w:proofErr w:type="gramStart"/>
      <w:r>
        <w:rPr>
          <w:rFonts w:ascii="Arial" w:hAnsi="Arial" w:cs="Arial"/>
        </w:rPr>
        <w:t>five year</w:t>
      </w:r>
      <w:proofErr w:type="gramEnd"/>
      <w:r>
        <w:rPr>
          <w:rFonts w:ascii="Arial" w:hAnsi="Arial" w:cs="Arial"/>
        </w:rPr>
        <w:t xml:space="preserve"> practice subject to annual spot checks.</w:t>
      </w:r>
    </w:p>
    <w:p w14:paraId="6BA0D3DD" w14:textId="77777777" w:rsidR="00387172" w:rsidRPr="00387172" w:rsidRDefault="00387172" w:rsidP="00387172">
      <w:pPr>
        <w:pStyle w:val="ListParagraph"/>
        <w:numPr>
          <w:ilvl w:val="0"/>
          <w:numId w:val="7"/>
        </w:numPr>
        <w:spacing w:after="0"/>
        <w:rPr>
          <w:rFonts w:ascii="Arial" w:hAnsi="Arial" w:cs="Arial"/>
        </w:rPr>
      </w:pPr>
      <w:r>
        <w:rPr>
          <w:rFonts w:ascii="Arial" w:hAnsi="Arial" w:cs="Arial"/>
        </w:rPr>
        <w:lastRenderedPageBreak/>
        <w:t xml:space="preserve">Cost Share is a one-time $70 / acre </w:t>
      </w:r>
      <w:proofErr w:type="gramStart"/>
      <w:r>
        <w:rPr>
          <w:rFonts w:ascii="Arial" w:hAnsi="Arial" w:cs="Arial"/>
        </w:rPr>
        <w:t>incentive payment</w:t>
      </w:r>
      <w:proofErr w:type="gramEnd"/>
      <w:r>
        <w:rPr>
          <w:rFonts w:ascii="Arial" w:hAnsi="Arial" w:cs="Arial"/>
        </w:rPr>
        <w:t xml:space="preserve"> paid on the first year of the contract.</w:t>
      </w:r>
    </w:p>
    <w:p w14:paraId="13ECAFE9" w14:textId="77777777" w:rsidR="00930003" w:rsidRDefault="00930003" w:rsidP="00930003">
      <w:pPr>
        <w:spacing w:after="0"/>
        <w:rPr>
          <w:rFonts w:ascii="Arial" w:hAnsi="Arial" w:cs="Arial"/>
        </w:rPr>
      </w:pPr>
    </w:p>
    <w:p w14:paraId="7A254366" w14:textId="77777777" w:rsidR="00930003" w:rsidRDefault="00D0074C" w:rsidP="00930003">
      <w:pPr>
        <w:pStyle w:val="ListParagraph"/>
        <w:spacing w:after="0"/>
        <w:ind w:left="0"/>
        <w:rPr>
          <w:rFonts w:ascii="Arial" w:hAnsi="Arial" w:cs="Arial"/>
        </w:rPr>
      </w:pPr>
      <w:r>
        <w:rPr>
          <w:rFonts w:ascii="Arial" w:hAnsi="Arial" w:cs="Arial"/>
          <w:b/>
        </w:rPr>
        <w:t>CCI - CNT LONG TERM CONTINUOUS NO-TILL PLANTING SYSTEMS</w:t>
      </w:r>
      <w:r>
        <w:rPr>
          <w:rFonts w:ascii="Arial" w:hAnsi="Arial" w:cs="Arial"/>
        </w:rPr>
        <w:t>:</w:t>
      </w:r>
    </w:p>
    <w:p w14:paraId="0297A462" w14:textId="77777777" w:rsidR="00930003" w:rsidRDefault="00930003" w:rsidP="00930003">
      <w:pPr>
        <w:pStyle w:val="ListParagraph"/>
        <w:spacing w:after="0"/>
        <w:ind w:left="0"/>
        <w:rPr>
          <w:rFonts w:ascii="Arial" w:hAnsi="Arial" w:cs="Arial"/>
          <w:i/>
          <w:sz w:val="20"/>
          <w:szCs w:val="20"/>
        </w:rPr>
      </w:pPr>
      <w:r>
        <w:rPr>
          <w:rFonts w:ascii="Arial" w:hAnsi="Arial" w:cs="Arial"/>
          <w:i/>
          <w:sz w:val="20"/>
          <w:szCs w:val="20"/>
        </w:rPr>
        <w:t>-provide a financial incentive to assure that lands being managed under continuous no-till planting systems are reported to DCR.</w:t>
      </w:r>
      <w:r w:rsidR="00701FEA">
        <w:rPr>
          <w:rFonts w:ascii="Arial" w:hAnsi="Arial" w:cs="Arial"/>
          <w:i/>
          <w:sz w:val="20"/>
          <w:szCs w:val="20"/>
        </w:rPr>
        <w:t xml:space="preserve"> </w:t>
      </w:r>
      <w:r>
        <w:rPr>
          <w:rFonts w:ascii="Arial" w:hAnsi="Arial" w:cs="Arial"/>
          <w:i/>
          <w:sz w:val="20"/>
          <w:szCs w:val="20"/>
        </w:rPr>
        <w:t xml:space="preserve">These no-till systems </w:t>
      </w:r>
      <w:r w:rsidR="00701FEA">
        <w:rPr>
          <w:rFonts w:ascii="Arial" w:hAnsi="Arial" w:cs="Arial"/>
          <w:i/>
          <w:sz w:val="20"/>
          <w:szCs w:val="20"/>
        </w:rPr>
        <w:t xml:space="preserve">are required to be effective and </w:t>
      </w:r>
      <w:proofErr w:type="gramStart"/>
      <w:r w:rsidR="00701FEA">
        <w:rPr>
          <w:rFonts w:ascii="Arial" w:hAnsi="Arial" w:cs="Arial"/>
          <w:i/>
          <w:sz w:val="20"/>
          <w:szCs w:val="20"/>
        </w:rPr>
        <w:t>functioning</w:t>
      </w:r>
      <w:proofErr w:type="gramEnd"/>
      <w:r w:rsidR="00701FEA">
        <w:rPr>
          <w:rFonts w:ascii="Arial" w:hAnsi="Arial" w:cs="Arial"/>
          <w:i/>
          <w:sz w:val="20"/>
          <w:szCs w:val="20"/>
        </w:rPr>
        <w:t xml:space="preserve"> as designed throughout the life span of the practice.</w:t>
      </w:r>
      <w:r>
        <w:rPr>
          <w:rFonts w:ascii="Arial" w:hAnsi="Arial" w:cs="Arial"/>
          <w:i/>
          <w:sz w:val="20"/>
          <w:szCs w:val="20"/>
        </w:rPr>
        <w:t xml:space="preserve">  </w:t>
      </w:r>
    </w:p>
    <w:p w14:paraId="0E89EEB0" w14:textId="77777777" w:rsidR="00701FEA" w:rsidRDefault="00701FEA" w:rsidP="00701FEA">
      <w:pPr>
        <w:pStyle w:val="ListParagraph"/>
        <w:numPr>
          <w:ilvl w:val="0"/>
          <w:numId w:val="21"/>
        </w:numPr>
        <w:spacing w:after="0"/>
        <w:rPr>
          <w:rFonts w:ascii="Arial" w:hAnsi="Arial" w:cs="Arial"/>
        </w:rPr>
      </w:pPr>
      <w:r>
        <w:rPr>
          <w:rFonts w:ascii="Arial" w:hAnsi="Arial" w:cs="Arial"/>
        </w:rPr>
        <w:t xml:space="preserve">Land </w:t>
      </w:r>
      <w:r w:rsidR="00645A80">
        <w:rPr>
          <w:rFonts w:ascii="Arial" w:hAnsi="Arial" w:cs="Arial"/>
        </w:rPr>
        <w:t>currently</w:t>
      </w:r>
      <w:r>
        <w:rPr>
          <w:rFonts w:ascii="Arial" w:hAnsi="Arial" w:cs="Arial"/>
        </w:rPr>
        <w:t xml:space="preserve"> managed in a continuous no-till planting system with a minimum of 60% residue cover present on all acres</w:t>
      </w:r>
      <w:r w:rsidR="00D0074C">
        <w:rPr>
          <w:rFonts w:ascii="Arial" w:hAnsi="Arial" w:cs="Arial"/>
        </w:rPr>
        <w:t xml:space="preserve"> is eligible</w:t>
      </w:r>
      <w:r>
        <w:rPr>
          <w:rFonts w:ascii="Arial" w:hAnsi="Arial" w:cs="Arial"/>
        </w:rPr>
        <w:t>.</w:t>
      </w:r>
      <w:r w:rsidR="00D0074C">
        <w:rPr>
          <w:rFonts w:ascii="Arial" w:hAnsi="Arial" w:cs="Arial"/>
        </w:rPr>
        <w:t xml:space="preserve"> Does not require converting from conventional tillage to no-till, must already be in no-till planting system.</w:t>
      </w:r>
    </w:p>
    <w:p w14:paraId="5C969A6C" w14:textId="77777777" w:rsidR="00701FEA" w:rsidRDefault="00701FEA" w:rsidP="00701FEA">
      <w:pPr>
        <w:pStyle w:val="ListParagraph"/>
        <w:numPr>
          <w:ilvl w:val="0"/>
          <w:numId w:val="21"/>
        </w:numPr>
        <w:spacing w:after="0"/>
        <w:rPr>
          <w:rFonts w:ascii="Arial" w:hAnsi="Arial" w:cs="Arial"/>
        </w:rPr>
      </w:pPr>
      <w:r>
        <w:rPr>
          <w:rFonts w:ascii="Arial" w:hAnsi="Arial" w:cs="Arial"/>
        </w:rPr>
        <w:t xml:space="preserve">Acres currently enrolled in an active SL-15 No-Till contract are </w:t>
      </w:r>
      <w:r w:rsidRPr="00645A80">
        <w:rPr>
          <w:rFonts w:ascii="Arial" w:hAnsi="Arial" w:cs="Arial"/>
          <w:b/>
        </w:rPr>
        <w:t>not eligible</w:t>
      </w:r>
      <w:r>
        <w:rPr>
          <w:rFonts w:ascii="Arial" w:hAnsi="Arial" w:cs="Arial"/>
        </w:rPr>
        <w:t xml:space="preserve"> for this practice.</w:t>
      </w:r>
    </w:p>
    <w:p w14:paraId="18AF12D4" w14:textId="77777777" w:rsidR="0046175E" w:rsidRDefault="0046175E" w:rsidP="0046175E">
      <w:pPr>
        <w:pStyle w:val="ListParagraph"/>
        <w:numPr>
          <w:ilvl w:val="0"/>
          <w:numId w:val="21"/>
        </w:numPr>
        <w:spacing w:after="0"/>
        <w:rPr>
          <w:rFonts w:ascii="Arial" w:hAnsi="Arial" w:cs="Arial"/>
        </w:rPr>
      </w:pPr>
      <w:r>
        <w:rPr>
          <w:rFonts w:ascii="Arial" w:hAnsi="Arial" w:cs="Arial"/>
        </w:rPr>
        <w:t>All eligible fields must have a cropping history, including at least two crops of small grains in two out of the last five years. Permanent grass or hay land</w:t>
      </w:r>
      <w:r w:rsidR="00F37C2A">
        <w:rPr>
          <w:rFonts w:ascii="Arial" w:hAnsi="Arial" w:cs="Arial"/>
        </w:rPr>
        <w:t xml:space="preserve"> (</w:t>
      </w:r>
      <w:proofErr w:type="gramStart"/>
      <w:r w:rsidR="00F37C2A">
        <w:rPr>
          <w:rFonts w:ascii="Arial" w:hAnsi="Arial" w:cs="Arial"/>
        </w:rPr>
        <w:t>pasture land</w:t>
      </w:r>
      <w:proofErr w:type="gramEnd"/>
      <w:r w:rsidR="00F37C2A">
        <w:rPr>
          <w:rFonts w:ascii="Arial" w:hAnsi="Arial" w:cs="Arial"/>
        </w:rPr>
        <w:t>)</w:t>
      </w:r>
      <w:r>
        <w:rPr>
          <w:rFonts w:ascii="Arial" w:hAnsi="Arial" w:cs="Arial"/>
        </w:rPr>
        <w:t xml:space="preserve"> is not considered cropland for this practice.</w:t>
      </w:r>
    </w:p>
    <w:p w14:paraId="0F721095" w14:textId="77777777" w:rsidR="0046175E" w:rsidRPr="00953213" w:rsidRDefault="00336234" w:rsidP="0046175E">
      <w:pPr>
        <w:pStyle w:val="ListParagraph"/>
        <w:numPr>
          <w:ilvl w:val="0"/>
          <w:numId w:val="21"/>
        </w:numPr>
        <w:spacing w:after="0"/>
        <w:rPr>
          <w:rFonts w:ascii="Arial" w:hAnsi="Arial" w:cs="Arial"/>
        </w:rPr>
      </w:pPr>
      <w:r>
        <w:rPr>
          <w:rFonts w:ascii="Arial" w:hAnsi="Arial" w:cs="Arial"/>
        </w:rPr>
        <w:t>No bailing of small grain</w:t>
      </w:r>
      <w:r w:rsidR="0046175E">
        <w:rPr>
          <w:rFonts w:ascii="Arial" w:hAnsi="Arial" w:cs="Arial"/>
        </w:rPr>
        <w:t xml:space="preserve"> straw is allowed.</w:t>
      </w:r>
    </w:p>
    <w:p w14:paraId="25F2D522" w14:textId="77777777" w:rsidR="00645A80" w:rsidRDefault="00645A80" w:rsidP="00701FEA">
      <w:pPr>
        <w:pStyle w:val="ListParagraph"/>
        <w:numPr>
          <w:ilvl w:val="0"/>
          <w:numId w:val="21"/>
        </w:numPr>
        <w:spacing w:after="0"/>
        <w:rPr>
          <w:rFonts w:ascii="Arial" w:hAnsi="Arial" w:cs="Arial"/>
        </w:rPr>
      </w:pPr>
      <w:r>
        <w:rPr>
          <w:rFonts w:ascii="Arial" w:hAnsi="Arial" w:cs="Arial"/>
        </w:rPr>
        <w:t xml:space="preserve">This is a </w:t>
      </w:r>
      <w:proofErr w:type="gramStart"/>
      <w:r>
        <w:rPr>
          <w:rFonts w:ascii="Arial" w:hAnsi="Arial" w:cs="Arial"/>
        </w:rPr>
        <w:t>five year</w:t>
      </w:r>
      <w:proofErr w:type="gramEnd"/>
      <w:r>
        <w:rPr>
          <w:rFonts w:ascii="Arial" w:hAnsi="Arial" w:cs="Arial"/>
        </w:rPr>
        <w:t xml:space="preserve"> practice subject to annual spot checks.</w:t>
      </w:r>
    </w:p>
    <w:p w14:paraId="6FE74B3F" w14:textId="77777777" w:rsidR="00645A80" w:rsidRDefault="00D62467" w:rsidP="00701FEA">
      <w:pPr>
        <w:pStyle w:val="ListParagraph"/>
        <w:numPr>
          <w:ilvl w:val="0"/>
          <w:numId w:val="21"/>
        </w:numPr>
        <w:spacing w:after="0"/>
        <w:rPr>
          <w:rFonts w:ascii="Arial" w:hAnsi="Arial" w:cs="Arial"/>
        </w:rPr>
      </w:pPr>
      <w:r>
        <w:rPr>
          <w:rFonts w:ascii="Arial" w:hAnsi="Arial" w:cs="Arial"/>
        </w:rPr>
        <w:t>Cost Share</w:t>
      </w:r>
      <w:r w:rsidR="00645A80">
        <w:rPr>
          <w:rFonts w:ascii="Arial" w:hAnsi="Arial" w:cs="Arial"/>
        </w:rPr>
        <w:t xml:space="preserve"> is</w:t>
      </w:r>
      <w:r>
        <w:rPr>
          <w:rFonts w:ascii="Arial" w:hAnsi="Arial" w:cs="Arial"/>
        </w:rPr>
        <w:t xml:space="preserve"> a one-time</w:t>
      </w:r>
      <w:r w:rsidR="00645A80">
        <w:rPr>
          <w:rFonts w:ascii="Arial" w:hAnsi="Arial" w:cs="Arial"/>
        </w:rPr>
        <w:t xml:space="preserve"> $25 / acre </w:t>
      </w:r>
      <w:r>
        <w:rPr>
          <w:rFonts w:ascii="Arial" w:hAnsi="Arial" w:cs="Arial"/>
        </w:rPr>
        <w:t>incentive payment paid on the first year of the contract.</w:t>
      </w:r>
    </w:p>
    <w:p w14:paraId="173E9E2F" w14:textId="77777777" w:rsidR="00D62467" w:rsidRPr="00701FEA" w:rsidRDefault="00D62467" w:rsidP="00D0074C">
      <w:pPr>
        <w:pStyle w:val="ListParagraph"/>
        <w:spacing w:after="0"/>
        <w:rPr>
          <w:rFonts w:ascii="Arial" w:hAnsi="Arial" w:cs="Arial"/>
        </w:rPr>
      </w:pPr>
    </w:p>
    <w:p w14:paraId="584732EF" w14:textId="77777777" w:rsidR="00B208BD" w:rsidRPr="00D62467" w:rsidRDefault="00B208BD" w:rsidP="00D62467">
      <w:pPr>
        <w:spacing w:after="0"/>
        <w:rPr>
          <w:rFonts w:ascii="Arial" w:hAnsi="Arial" w:cs="Arial"/>
        </w:rPr>
      </w:pPr>
    </w:p>
    <w:p w14:paraId="3E79EE10" w14:textId="77777777" w:rsidR="00DB37D1" w:rsidRPr="008D5A7F" w:rsidRDefault="00B208BD" w:rsidP="00DB37D1">
      <w:pPr>
        <w:pStyle w:val="ListParagraph"/>
        <w:spacing w:after="0"/>
        <w:ind w:left="0"/>
        <w:rPr>
          <w:rFonts w:ascii="Arial" w:hAnsi="Arial" w:cs="Arial"/>
          <w:b/>
          <w:sz w:val="24"/>
          <w:szCs w:val="24"/>
        </w:rPr>
      </w:pPr>
      <w:r w:rsidRPr="008D5A7F">
        <w:rPr>
          <w:rFonts w:ascii="Arial" w:hAnsi="Arial" w:cs="Arial"/>
          <w:b/>
          <w:sz w:val="24"/>
          <w:szCs w:val="24"/>
        </w:rPr>
        <w:t>:::::::::::::::::::::::::::::::::::::::::::::::::::::::::::::::::::::::::::::::::::::::::::::::::::::::::::::::::::::::::::::::</w:t>
      </w:r>
    </w:p>
    <w:p w14:paraId="66AEC396" w14:textId="77777777" w:rsidR="00B208BD" w:rsidRDefault="00B208BD" w:rsidP="00DB37D1">
      <w:pPr>
        <w:pStyle w:val="ListParagraph"/>
        <w:spacing w:after="0"/>
        <w:ind w:left="0"/>
        <w:jc w:val="center"/>
        <w:rPr>
          <w:rFonts w:ascii="Arial" w:hAnsi="Arial" w:cs="Arial"/>
          <w:b/>
          <w:sz w:val="24"/>
          <w:szCs w:val="24"/>
          <w:u w:val="single"/>
        </w:rPr>
      </w:pPr>
    </w:p>
    <w:p w14:paraId="59924149" w14:textId="77777777" w:rsidR="00DB37D1" w:rsidRDefault="00B208BD" w:rsidP="00DB37D1">
      <w:pPr>
        <w:pStyle w:val="ListParagraph"/>
        <w:spacing w:after="0"/>
        <w:ind w:left="0"/>
        <w:jc w:val="center"/>
        <w:rPr>
          <w:rFonts w:ascii="Arial" w:hAnsi="Arial" w:cs="Arial"/>
          <w:b/>
          <w:sz w:val="24"/>
          <w:szCs w:val="24"/>
          <w:u w:val="single"/>
        </w:rPr>
      </w:pPr>
      <w:r>
        <w:rPr>
          <w:rFonts w:ascii="Arial" w:hAnsi="Arial" w:cs="Arial"/>
          <w:b/>
          <w:sz w:val="24"/>
          <w:szCs w:val="24"/>
          <w:u w:val="single"/>
        </w:rPr>
        <w:t>NUTRIENT MANAGEMENT PRACTICES</w:t>
      </w:r>
    </w:p>
    <w:p w14:paraId="1706B791" w14:textId="77777777" w:rsidR="00A875A8" w:rsidRDefault="00A875A8" w:rsidP="00DB37D1">
      <w:pPr>
        <w:pStyle w:val="ListParagraph"/>
        <w:spacing w:after="0"/>
        <w:ind w:left="0"/>
        <w:jc w:val="center"/>
        <w:rPr>
          <w:rFonts w:ascii="Arial" w:hAnsi="Arial" w:cs="Arial"/>
          <w:b/>
          <w:sz w:val="24"/>
          <w:szCs w:val="24"/>
          <w:u w:val="single"/>
        </w:rPr>
      </w:pPr>
    </w:p>
    <w:p w14:paraId="257A2CA5" w14:textId="1C2828E4" w:rsidR="00A875A8" w:rsidRDefault="00A875A8" w:rsidP="00DB37D1">
      <w:pPr>
        <w:pStyle w:val="ListParagraph"/>
        <w:spacing w:after="0"/>
        <w:ind w:left="0"/>
        <w:jc w:val="center"/>
        <w:rPr>
          <w:rFonts w:ascii="Arial" w:hAnsi="Arial" w:cs="Arial"/>
          <w:b/>
          <w:sz w:val="24"/>
          <w:szCs w:val="24"/>
          <w:u w:val="single"/>
        </w:rPr>
      </w:pPr>
      <w:r w:rsidRPr="00A875A8">
        <w:rPr>
          <w:highlight w:val="yellow"/>
        </w:rPr>
        <w:t xml:space="preserve">New </w:t>
      </w:r>
      <w:r>
        <w:rPr>
          <w:highlight w:val="yellow"/>
        </w:rPr>
        <w:t>R</w:t>
      </w:r>
      <w:r w:rsidRPr="00A875A8">
        <w:rPr>
          <w:highlight w:val="yellow"/>
        </w:rPr>
        <w:t>ate</w:t>
      </w:r>
      <w:r>
        <w:t xml:space="preserve">: Soil PSNT: Costs for PSNT sample collection and analysis by a commercial laboratory that are used to implement this practice will be reimbursed at a flat rate of </w:t>
      </w:r>
      <w:r w:rsidRPr="00A875A8">
        <w:rPr>
          <w:highlight w:val="yellow"/>
        </w:rPr>
        <w:t>$12.00 per sample</w:t>
      </w:r>
      <w:r w:rsidR="00AA738A">
        <w:t xml:space="preserve"> for </w:t>
      </w:r>
      <w:r w:rsidR="00AA738A" w:rsidRPr="00761BFA">
        <w:rPr>
          <w:highlight w:val="yellow"/>
        </w:rPr>
        <w:t>NM-3C</w:t>
      </w:r>
      <w:r w:rsidR="00761BFA">
        <w:t xml:space="preserve"> or </w:t>
      </w:r>
      <w:r w:rsidR="00761BFA" w:rsidRPr="001E7E76">
        <w:rPr>
          <w:highlight w:val="yellow"/>
        </w:rPr>
        <w:t>WFA</w:t>
      </w:r>
      <w:r w:rsidR="001E7E76" w:rsidRPr="001E7E76">
        <w:rPr>
          <w:highlight w:val="yellow"/>
        </w:rPr>
        <w:t xml:space="preserve"> Split App or </w:t>
      </w:r>
      <w:proofErr w:type="spellStart"/>
      <w:r w:rsidR="001E7E76" w:rsidRPr="001E7E76">
        <w:rPr>
          <w:highlight w:val="yellow"/>
        </w:rPr>
        <w:t>Sidedress</w:t>
      </w:r>
      <w:proofErr w:type="spellEnd"/>
      <w:r>
        <w:t>, up to one PSNT per field. Payment for PSNT will be made only for those PSNT tests that are submitted for laboratory analysis. The reimbursement flat rate can only be utilized once per sample.</w:t>
      </w:r>
    </w:p>
    <w:p w14:paraId="5ADF67A8" w14:textId="77777777" w:rsidR="00DB37D1" w:rsidRPr="00214D67" w:rsidRDefault="00DB37D1" w:rsidP="00DB37D1">
      <w:pPr>
        <w:pStyle w:val="ListParagraph"/>
        <w:spacing w:after="0"/>
        <w:ind w:left="0"/>
        <w:jc w:val="center"/>
        <w:rPr>
          <w:rFonts w:ascii="Arial" w:hAnsi="Arial" w:cs="Arial"/>
          <w:b/>
          <w:sz w:val="16"/>
          <w:szCs w:val="16"/>
          <w:u w:val="single"/>
        </w:rPr>
      </w:pPr>
    </w:p>
    <w:p w14:paraId="47988594" w14:textId="77777777" w:rsidR="00DB37D1" w:rsidRPr="00E62C01" w:rsidRDefault="00E62C01" w:rsidP="00DB37D1">
      <w:pPr>
        <w:pStyle w:val="ListParagraph"/>
        <w:spacing w:after="0"/>
        <w:ind w:left="0"/>
        <w:rPr>
          <w:rFonts w:ascii="Arial" w:hAnsi="Arial" w:cs="Arial"/>
          <w:sz w:val="24"/>
          <w:szCs w:val="24"/>
        </w:rPr>
      </w:pPr>
      <w:r w:rsidRPr="00E62C01">
        <w:rPr>
          <w:rFonts w:ascii="Arial" w:hAnsi="Arial" w:cs="Arial"/>
          <w:b/>
          <w:sz w:val="24"/>
          <w:szCs w:val="24"/>
        </w:rPr>
        <w:t>NM-4 LATE WINTER SPLIT APPLICATION OF NITROGEN ON SMALL GRAINS</w:t>
      </w:r>
      <w:r w:rsidRPr="00E62C01">
        <w:rPr>
          <w:rFonts w:ascii="Arial" w:hAnsi="Arial" w:cs="Arial"/>
          <w:sz w:val="24"/>
          <w:szCs w:val="24"/>
        </w:rPr>
        <w:t xml:space="preserve">: </w:t>
      </w:r>
    </w:p>
    <w:p w14:paraId="414947AC" w14:textId="77777777" w:rsidR="00EA44DB" w:rsidRDefault="00DB37D1" w:rsidP="00EA44DB">
      <w:pPr>
        <w:pStyle w:val="ListParagraph"/>
        <w:spacing w:after="0"/>
        <w:ind w:left="0"/>
        <w:rPr>
          <w:rFonts w:ascii="Arial" w:hAnsi="Arial" w:cs="Arial"/>
        </w:rPr>
      </w:pPr>
      <w:r>
        <w:rPr>
          <w:rFonts w:ascii="Arial" w:hAnsi="Arial" w:cs="Arial"/>
        </w:rPr>
        <w:t>- Applying Nitrogen during the late winter in two increments based on the progression of growth in the small grain crop</w:t>
      </w:r>
      <w:r w:rsidR="00EA44DB">
        <w:rPr>
          <w:rFonts w:ascii="Arial" w:hAnsi="Arial" w:cs="Arial"/>
        </w:rPr>
        <w:t xml:space="preserve"> to minimize the amount lost through leaching and run off.</w:t>
      </w:r>
    </w:p>
    <w:p w14:paraId="334F6136" w14:textId="77777777" w:rsidR="00B208BD" w:rsidRDefault="00EA44DB" w:rsidP="00B208BD">
      <w:pPr>
        <w:pStyle w:val="ListParagraph"/>
        <w:numPr>
          <w:ilvl w:val="0"/>
          <w:numId w:val="9"/>
        </w:numPr>
        <w:spacing w:after="0"/>
        <w:rPr>
          <w:rFonts w:ascii="Arial" w:hAnsi="Arial" w:cs="Arial"/>
        </w:rPr>
      </w:pPr>
      <w:r>
        <w:rPr>
          <w:rFonts w:ascii="Arial" w:hAnsi="Arial" w:cs="Arial"/>
        </w:rPr>
        <w:t>On fields that have organic sources of Nitrogen applied during the crop year or in previous years, or if high residual nitrogen levels are suspected from a previous crop, fall nitrogen rates should be</w:t>
      </w:r>
      <w:r w:rsidR="00B208BD">
        <w:rPr>
          <w:rFonts w:ascii="Arial" w:hAnsi="Arial" w:cs="Arial"/>
        </w:rPr>
        <w:t xml:space="preserve"> determined by a nitrate test. Costs for </w:t>
      </w:r>
      <w:proofErr w:type="gramStart"/>
      <w:r w:rsidR="00B208BD">
        <w:rPr>
          <w:rFonts w:ascii="Arial" w:hAnsi="Arial" w:cs="Arial"/>
        </w:rPr>
        <w:t>soil</w:t>
      </w:r>
      <w:proofErr w:type="gramEnd"/>
      <w:r w:rsidR="00B208BD">
        <w:rPr>
          <w:rFonts w:ascii="Arial" w:hAnsi="Arial" w:cs="Arial"/>
        </w:rPr>
        <w:t xml:space="preserve"> nitrate test, if needed, may be </w:t>
      </w:r>
      <w:proofErr w:type="gramStart"/>
      <w:r w:rsidR="00B208BD">
        <w:rPr>
          <w:rFonts w:ascii="Arial" w:hAnsi="Arial" w:cs="Arial"/>
        </w:rPr>
        <w:t>reimbursed</w:t>
      </w:r>
      <w:proofErr w:type="gramEnd"/>
      <w:r w:rsidR="00B208BD">
        <w:rPr>
          <w:rFonts w:ascii="Arial" w:hAnsi="Arial" w:cs="Arial"/>
        </w:rPr>
        <w:t xml:space="preserve"> up to $8.00 per sample. </w:t>
      </w:r>
    </w:p>
    <w:p w14:paraId="07511249" w14:textId="77777777" w:rsidR="00EA44DB" w:rsidRDefault="00EA44DB" w:rsidP="00EA44DB">
      <w:pPr>
        <w:pStyle w:val="ListParagraph"/>
        <w:numPr>
          <w:ilvl w:val="0"/>
          <w:numId w:val="9"/>
        </w:numPr>
        <w:spacing w:after="0"/>
        <w:rPr>
          <w:rFonts w:ascii="Arial" w:hAnsi="Arial" w:cs="Arial"/>
        </w:rPr>
      </w:pPr>
      <w:r>
        <w:rPr>
          <w:rFonts w:ascii="Arial" w:hAnsi="Arial" w:cs="Arial"/>
        </w:rPr>
        <w:t>In lieu of tiller counts and tissue tests, nutrient management plan recommendations must be followed with the first application not to exceed 40 pounds of nitrogen and the second application, 30 days later, not to exceed 50 pounds of nitrogen.</w:t>
      </w:r>
    </w:p>
    <w:p w14:paraId="4C3740CD" w14:textId="77777777" w:rsidR="00EA44DB" w:rsidRDefault="00EA44DB" w:rsidP="00EA44DB">
      <w:pPr>
        <w:pStyle w:val="ListParagraph"/>
        <w:numPr>
          <w:ilvl w:val="0"/>
          <w:numId w:val="9"/>
        </w:numPr>
        <w:spacing w:after="0"/>
        <w:rPr>
          <w:rFonts w:ascii="Arial" w:hAnsi="Arial" w:cs="Arial"/>
        </w:rPr>
      </w:pPr>
      <w:r>
        <w:rPr>
          <w:rFonts w:ascii="Arial" w:hAnsi="Arial" w:cs="Arial"/>
        </w:rPr>
        <w:t>Two applications must be at least 30 days apart with the first application no earlier than growth stage 25</w:t>
      </w:r>
    </w:p>
    <w:p w14:paraId="7EBDE0D8" w14:textId="77777777" w:rsidR="00EA44DB" w:rsidRDefault="00EA44DB" w:rsidP="00EA44DB">
      <w:pPr>
        <w:pStyle w:val="ListParagraph"/>
        <w:numPr>
          <w:ilvl w:val="0"/>
          <w:numId w:val="9"/>
        </w:numPr>
        <w:spacing w:after="0"/>
        <w:rPr>
          <w:rFonts w:ascii="Arial" w:hAnsi="Arial" w:cs="Arial"/>
        </w:rPr>
      </w:pPr>
      <w:r>
        <w:rPr>
          <w:rFonts w:ascii="Arial" w:hAnsi="Arial" w:cs="Arial"/>
        </w:rPr>
        <w:t>Written verification of application (</w:t>
      </w:r>
      <w:r w:rsidR="00B208BD">
        <w:rPr>
          <w:rFonts w:ascii="Arial" w:hAnsi="Arial" w:cs="Arial"/>
        </w:rPr>
        <w:t xml:space="preserve">record keeping </w:t>
      </w:r>
      <w:r>
        <w:rPr>
          <w:rFonts w:ascii="Arial" w:hAnsi="Arial" w:cs="Arial"/>
        </w:rPr>
        <w:t xml:space="preserve">form provided by the </w:t>
      </w:r>
      <w:proofErr w:type="gramStart"/>
      <w:r>
        <w:rPr>
          <w:rFonts w:ascii="Arial" w:hAnsi="Arial" w:cs="Arial"/>
        </w:rPr>
        <w:t>District</w:t>
      </w:r>
      <w:proofErr w:type="gramEnd"/>
      <w:r>
        <w:rPr>
          <w:rFonts w:ascii="Arial" w:hAnsi="Arial" w:cs="Arial"/>
        </w:rPr>
        <w:t xml:space="preserve"> to be filled) must be submitted to the </w:t>
      </w:r>
      <w:proofErr w:type="gramStart"/>
      <w:r>
        <w:rPr>
          <w:rFonts w:ascii="Arial" w:hAnsi="Arial" w:cs="Arial"/>
        </w:rPr>
        <w:t>District</w:t>
      </w:r>
      <w:proofErr w:type="gramEnd"/>
      <w:r>
        <w:rPr>
          <w:rFonts w:ascii="Arial" w:hAnsi="Arial" w:cs="Arial"/>
        </w:rPr>
        <w:t xml:space="preserve"> within two weeks of the second application.</w:t>
      </w:r>
    </w:p>
    <w:p w14:paraId="5567BFA5" w14:textId="00ACC247" w:rsidR="00B208BD" w:rsidRDefault="00B208BD" w:rsidP="00EA44DB">
      <w:pPr>
        <w:pStyle w:val="ListParagraph"/>
        <w:numPr>
          <w:ilvl w:val="0"/>
          <w:numId w:val="9"/>
        </w:numPr>
        <w:spacing w:after="0"/>
        <w:rPr>
          <w:rFonts w:ascii="Arial" w:hAnsi="Arial" w:cs="Arial"/>
        </w:rPr>
      </w:pPr>
      <w:r>
        <w:rPr>
          <w:rFonts w:ascii="Arial" w:hAnsi="Arial" w:cs="Arial"/>
        </w:rPr>
        <w:t>Cost Share rate is 75% of the application charge up to a maximum amount of $</w:t>
      </w:r>
      <w:r w:rsidR="00075F27">
        <w:rPr>
          <w:rFonts w:ascii="Arial" w:hAnsi="Arial" w:cs="Arial"/>
        </w:rPr>
        <w:t>6.00</w:t>
      </w:r>
      <w:r>
        <w:rPr>
          <w:rFonts w:ascii="Arial" w:hAnsi="Arial" w:cs="Arial"/>
        </w:rPr>
        <w:t>/ acre for the second application. If only one late winter application is made, no cost share is provided. If application is hired, a copy of the work order or bill is also required.</w:t>
      </w:r>
    </w:p>
    <w:p w14:paraId="3A6AC99C" w14:textId="77777777" w:rsidR="00075F27" w:rsidRDefault="00075F27" w:rsidP="00075F27">
      <w:pPr>
        <w:spacing w:after="0"/>
        <w:rPr>
          <w:rFonts w:ascii="Arial" w:hAnsi="Arial" w:cs="Arial"/>
        </w:rPr>
      </w:pPr>
    </w:p>
    <w:p w14:paraId="6AC647A1" w14:textId="77777777" w:rsidR="00075F27" w:rsidRPr="00075F27" w:rsidRDefault="00075F27" w:rsidP="00075F27">
      <w:pPr>
        <w:spacing w:after="0"/>
        <w:rPr>
          <w:rFonts w:ascii="Arial" w:hAnsi="Arial" w:cs="Arial"/>
        </w:rPr>
      </w:pPr>
    </w:p>
    <w:p w14:paraId="082FFC7B" w14:textId="77777777" w:rsidR="00B208BD" w:rsidRDefault="00B208BD" w:rsidP="00B208BD">
      <w:pPr>
        <w:spacing w:after="0"/>
        <w:rPr>
          <w:rFonts w:ascii="Arial" w:hAnsi="Arial" w:cs="Arial"/>
        </w:rPr>
      </w:pPr>
    </w:p>
    <w:p w14:paraId="33F59E80" w14:textId="77777777" w:rsidR="00B208BD" w:rsidRDefault="00B208BD" w:rsidP="00B208BD">
      <w:pPr>
        <w:spacing w:after="0"/>
        <w:rPr>
          <w:rFonts w:ascii="Arial" w:hAnsi="Arial" w:cs="Arial"/>
        </w:rPr>
      </w:pPr>
    </w:p>
    <w:p w14:paraId="70CE6798" w14:textId="2C6A965C" w:rsidR="00D11117" w:rsidRPr="00E62C01" w:rsidRDefault="00E62C01" w:rsidP="00D11117">
      <w:pPr>
        <w:spacing w:after="0"/>
        <w:rPr>
          <w:rFonts w:ascii="Arial" w:hAnsi="Arial" w:cs="Arial"/>
          <w:sz w:val="24"/>
          <w:szCs w:val="24"/>
        </w:rPr>
      </w:pPr>
      <w:r w:rsidRPr="00E62C01">
        <w:rPr>
          <w:rFonts w:ascii="Arial" w:hAnsi="Arial" w:cs="Arial"/>
          <w:b/>
          <w:sz w:val="24"/>
          <w:szCs w:val="24"/>
        </w:rPr>
        <w:lastRenderedPageBreak/>
        <w:t>NM-3C SIDEDRESS APPLICATION OF NITROGEN ON CORN</w:t>
      </w:r>
      <w:r w:rsidR="00C8341F">
        <w:rPr>
          <w:rFonts w:ascii="Arial" w:hAnsi="Arial" w:cs="Arial"/>
          <w:b/>
          <w:sz w:val="24"/>
          <w:szCs w:val="24"/>
        </w:rPr>
        <w:t>, Cotton, or Sorghum</w:t>
      </w:r>
      <w:r w:rsidRPr="00E62C01">
        <w:rPr>
          <w:rFonts w:ascii="Arial" w:hAnsi="Arial" w:cs="Arial"/>
          <w:b/>
          <w:sz w:val="24"/>
          <w:szCs w:val="24"/>
        </w:rPr>
        <w:t xml:space="preserve"> AT THE 6-LEAF STAGE OR AT LEAST 15” IN HEIGHT</w:t>
      </w:r>
      <w:r w:rsidRPr="00E62C01">
        <w:rPr>
          <w:rFonts w:ascii="Arial" w:hAnsi="Arial" w:cs="Arial"/>
          <w:sz w:val="24"/>
          <w:szCs w:val="24"/>
        </w:rPr>
        <w:t>:</w:t>
      </w:r>
    </w:p>
    <w:p w14:paraId="39691CEB" w14:textId="7AEA49D5" w:rsidR="00D11117" w:rsidRPr="00DB312E" w:rsidRDefault="00D11117" w:rsidP="00D11117">
      <w:pPr>
        <w:spacing w:after="0"/>
        <w:rPr>
          <w:rFonts w:ascii="Arial" w:hAnsi="Arial" w:cs="Arial"/>
        </w:rPr>
      </w:pPr>
      <w:r w:rsidRPr="00DB312E">
        <w:rPr>
          <w:rFonts w:ascii="Arial" w:hAnsi="Arial" w:cs="Arial"/>
        </w:rPr>
        <w:t xml:space="preserve">-Encourages the </w:t>
      </w:r>
      <w:r w:rsidR="00A5484B" w:rsidRPr="00DB312E">
        <w:rPr>
          <w:rFonts w:ascii="Arial" w:hAnsi="Arial" w:cs="Arial"/>
        </w:rPr>
        <w:t>side dress</w:t>
      </w:r>
      <w:r w:rsidRPr="00DB312E">
        <w:rPr>
          <w:rFonts w:ascii="Arial" w:hAnsi="Arial" w:cs="Arial"/>
        </w:rPr>
        <w:t xml:space="preserve"> application of Nitrogen on Corn</w:t>
      </w:r>
      <w:r w:rsidR="00C8341F">
        <w:rPr>
          <w:rFonts w:ascii="Arial" w:hAnsi="Arial" w:cs="Arial"/>
        </w:rPr>
        <w:t>, Cotton, or Sorghum</w:t>
      </w:r>
    </w:p>
    <w:p w14:paraId="10873007" w14:textId="66DEE909" w:rsidR="00D11117" w:rsidRDefault="00D11117" w:rsidP="00D11117">
      <w:pPr>
        <w:pStyle w:val="ListParagraph"/>
        <w:numPr>
          <w:ilvl w:val="0"/>
          <w:numId w:val="13"/>
        </w:numPr>
        <w:spacing w:after="0"/>
        <w:rPr>
          <w:rFonts w:ascii="Arial" w:hAnsi="Arial" w:cs="Arial"/>
        </w:rPr>
      </w:pPr>
      <w:r>
        <w:rPr>
          <w:rFonts w:ascii="Arial" w:hAnsi="Arial" w:cs="Arial"/>
        </w:rPr>
        <w:t xml:space="preserve">On fields that have organic sources of Nitrogen applied during the crop year or in previous years, or if high residual nitrogen levels are suspected from a previous crop, fall nitrogen rates should be determined by a </w:t>
      </w:r>
      <w:r w:rsidR="00DB312E">
        <w:rPr>
          <w:rFonts w:ascii="Arial" w:hAnsi="Arial" w:cs="Arial"/>
        </w:rPr>
        <w:t>pre-</w:t>
      </w:r>
      <w:r w:rsidR="00A5484B">
        <w:rPr>
          <w:rFonts w:ascii="Arial" w:hAnsi="Arial" w:cs="Arial"/>
        </w:rPr>
        <w:t>side dress</w:t>
      </w:r>
      <w:r w:rsidR="00DB312E">
        <w:rPr>
          <w:rFonts w:ascii="Arial" w:hAnsi="Arial" w:cs="Arial"/>
        </w:rPr>
        <w:t xml:space="preserve"> </w:t>
      </w:r>
      <w:r>
        <w:rPr>
          <w:rFonts w:ascii="Arial" w:hAnsi="Arial" w:cs="Arial"/>
        </w:rPr>
        <w:t>nitrate test</w:t>
      </w:r>
      <w:r w:rsidR="00DB312E">
        <w:rPr>
          <w:rFonts w:ascii="Arial" w:hAnsi="Arial" w:cs="Arial"/>
        </w:rPr>
        <w:t xml:space="preserve"> (PSNT).</w:t>
      </w:r>
      <w:r>
        <w:rPr>
          <w:rFonts w:ascii="Arial" w:hAnsi="Arial" w:cs="Arial"/>
        </w:rPr>
        <w:t xml:space="preserve"> </w:t>
      </w:r>
      <w:r w:rsidR="00DB312E">
        <w:rPr>
          <w:rFonts w:ascii="Arial" w:hAnsi="Arial" w:cs="Arial"/>
        </w:rPr>
        <w:t>Costs for PSNT</w:t>
      </w:r>
      <w:r>
        <w:rPr>
          <w:rFonts w:ascii="Arial" w:hAnsi="Arial" w:cs="Arial"/>
        </w:rPr>
        <w:t>, if ne</w:t>
      </w:r>
      <w:r w:rsidR="00A5484B">
        <w:rPr>
          <w:rFonts w:ascii="Arial" w:hAnsi="Arial" w:cs="Arial"/>
        </w:rPr>
        <w:t>eded, may be reimbursed up to $12</w:t>
      </w:r>
      <w:r>
        <w:rPr>
          <w:rFonts w:ascii="Arial" w:hAnsi="Arial" w:cs="Arial"/>
        </w:rPr>
        <w:t xml:space="preserve">.00 per sample. </w:t>
      </w:r>
      <w:r w:rsidR="00DB312E">
        <w:rPr>
          <w:rFonts w:ascii="Arial" w:hAnsi="Arial" w:cs="Arial"/>
        </w:rPr>
        <w:t>PSNT must be done when the corn is approximately 1</w:t>
      </w:r>
      <w:r w:rsidR="00075F27">
        <w:rPr>
          <w:rFonts w:ascii="Arial" w:hAnsi="Arial" w:cs="Arial"/>
        </w:rPr>
        <w:t>5</w:t>
      </w:r>
      <w:r w:rsidR="00DB312E">
        <w:rPr>
          <w:rFonts w:ascii="Arial" w:hAnsi="Arial" w:cs="Arial"/>
        </w:rPr>
        <w:t xml:space="preserve"> inches in height and samples should represent a minimum of 7 acres on average and a maximum of 20 acres on average. Acres receiving zero application rate based on a PSNT result also qualify for a cost share payment, this is for manure only, </w:t>
      </w:r>
      <w:r w:rsidR="00A5484B">
        <w:rPr>
          <w:rFonts w:ascii="Arial" w:hAnsi="Arial" w:cs="Arial"/>
        </w:rPr>
        <w:t>bio - solids</w:t>
      </w:r>
      <w:r w:rsidR="00DB312E">
        <w:rPr>
          <w:rFonts w:ascii="Arial" w:hAnsi="Arial" w:cs="Arial"/>
        </w:rPr>
        <w:t xml:space="preserve"> are not eligible for a payment.</w:t>
      </w:r>
    </w:p>
    <w:p w14:paraId="2D4A290D" w14:textId="77777777" w:rsidR="00D11117" w:rsidRDefault="00D11117" w:rsidP="00D11117">
      <w:pPr>
        <w:pStyle w:val="ListParagraph"/>
        <w:numPr>
          <w:ilvl w:val="0"/>
          <w:numId w:val="13"/>
        </w:numPr>
        <w:spacing w:after="0"/>
        <w:rPr>
          <w:rFonts w:ascii="Arial" w:hAnsi="Arial" w:cs="Arial"/>
        </w:rPr>
      </w:pPr>
      <w:r w:rsidRPr="00DB312E">
        <w:rPr>
          <w:rFonts w:ascii="Arial" w:hAnsi="Arial" w:cs="Arial"/>
        </w:rPr>
        <w:t>Total nitrogen applied to the cornfield must be consistent with the nutrient management plan OR</w:t>
      </w:r>
      <w:r w:rsidR="00DB312E" w:rsidRPr="00DB312E">
        <w:rPr>
          <w:rFonts w:ascii="Arial" w:hAnsi="Arial" w:cs="Arial"/>
        </w:rPr>
        <w:t xml:space="preserve"> determined by using a PSNT.</w:t>
      </w:r>
    </w:p>
    <w:p w14:paraId="1115AD85" w14:textId="77777777" w:rsidR="00DB312E" w:rsidRDefault="00DB312E" w:rsidP="00D11117">
      <w:pPr>
        <w:pStyle w:val="ListParagraph"/>
        <w:numPr>
          <w:ilvl w:val="0"/>
          <w:numId w:val="13"/>
        </w:numPr>
        <w:spacing w:after="0"/>
        <w:rPr>
          <w:rFonts w:ascii="Arial" w:hAnsi="Arial" w:cs="Arial"/>
        </w:rPr>
      </w:pPr>
      <w:r>
        <w:rPr>
          <w:rFonts w:ascii="Arial" w:hAnsi="Arial" w:cs="Arial"/>
        </w:rPr>
        <w:t xml:space="preserve">Application of any </w:t>
      </w:r>
      <w:r w:rsidR="00A5484B">
        <w:rPr>
          <w:rFonts w:ascii="Arial" w:hAnsi="Arial" w:cs="Arial"/>
        </w:rPr>
        <w:t>side dress</w:t>
      </w:r>
      <w:r>
        <w:rPr>
          <w:rFonts w:ascii="Arial" w:hAnsi="Arial" w:cs="Arial"/>
        </w:rPr>
        <w:t xml:space="preserve"> nitrogen must be made after the corn is at 6-leaf stage or at least 15” in height.</w:t>
      </w:r>
    </w:p>
    <w:p w14:paraId="07AE79F9" w14:textId="77777777" w:rsidR="00DB312E" w:rsidRDefault="00DB312E" w:rsidP="00DB312E">
      <w:pPr>
        <w:pStyle w:val="ListParagraph"/>
        <w:numPr>
          <w:ilvl w:val="0"/>
          <w:numId w:val="13"/>
        </w:numPr>
        <w:spacing w:after="0"/>
        <w:rPr>
          <w:rFonts w:ascii="Arial" w:hAnsi="Arial" w:cs="Arial"/>
        </w:rPr>
      </w:pPr>
      <w:r>
        <w:rPr>
          <w:rFonts w:ascii="Arial" w:hAnsi="Arial" w:cs="Arial"/>
        </w:rPr>
        <w:t xml:space="preserve">Written verification of application (record keeping form provided by the </w:t>
      </w:r>
      <w:proofErr w:type="gramStart"/>
      <w:r>
        <w:rPr>
          <w:rFonts w:ascii="Arial" w:hAnsi="Arial" w:cs="Arial"/>
        </w:rPr>
        <w:t>District</w:t>
      </w:r>
      <w:proofErr w:type="gramEnd"/>
      <w:r>
        <w:rPr>
          <w:rFonts w:ascii="Arial" w:hAnsi="Arial" w:cs="Arial"/>
        </w:rPr>
        <w:t xml:space="preserve"> to be filled) must be submitted to the </w:t>
      </w:r>
      <w:proofErr w:type="gramStart"/>
      <w:r>
        <w:rPr>
          <w:rFonts w:ascii="Arial" w:hAnsi="Arial" w:cs="Arial"/>
        </w:rPr>
        <w:t>District</w:t>
      </w:r>
      <w:proofErr w:type="gramEnd"/>
      <w:r>
        <w:rPr>
          <w:rFonts w:ascii="Arial" w:hAnsi="Arial" w:cs="Arial"/>
        </w:rPr>
        <w:t xml:space="preserve"> within two weeks of the </w:t>
      </w:r>
      <w:r w:rsidR="00A5484B">
        <w:rPr>
          <w:rFonts w:ascii="Arial" w:hAnsi="Arial" w:cs="Arial"/>
        </w:rPr>
        <w:t>side dress</w:t>
      </w:r>
      <w:r>
        <w:rPr>
          <w:rFonts w:ascii="Arial" w:hAnsi="Arial" w:cs="Arial"/>
        </w:rPr>
        <w:t xml:space="preserve"> application.</w:t>
      </w:r>
    </w:p>
    <w:p w14:paraId="4B89F0D7" w14:textId="77777777" w:rsidR="00DB312E" w:rsidRDefault="00DB312E" w:rsidP="00DB312E">
      <w:pPr>
        <w:pStyle w:val="ListParagraph"/>
        <w:numPr>
          <w:ilvl w:val="0"/>
          <w:numId w:val="13"/>
        </w:numPr>
        <w:spacing w:after="0"/>
        <w:rPr>
          <w:rFonts w:ascii="Arial" w:hAnsi="Arial" w:cs="Arial"/>
        </w:rPr>
      </w:pPr>
      <w:r>
        <w:rPr>
          <w:rFonts w:ascii="Arial" w:hAnsi="Arial" w:cs="Arial"/>
        </w:rPr>
        <w:t xml:space="preserve">Cost Share rate is 75% of the application charge up to a maximum amount of $6.00/ acre for the </w:t>
      </w:r>
      <w:r w:rsidR="00A5484B">
        <w:rPr>
          <w:rFonts w:ascii="Arial" w:hAnsi="Arial" w:cs="Arial"/>
        </w:rPr>
        <w:t>side dress</w:t>
      </w:r>
      <w:r>
        <w:rPr>
          <w:rFonts w:ascii="Arial" w:hAnsi="Arial" w:cs="Arial"/>
        </w:rPr>
        <w:t xml:space="preserve"> application. If application is hired, a copy of the work order or bill is also required.</w:t>
      </w:r>
    </w:p>
    <w:p w14:paraId="05E94878" w14:textId="77777777" w:rsidR="00DB312E" w:rsidRDefault="00DB312E" w:rsidP="00DB312E">
      <w:pPr>
        <w:spacing w:after="0"/>
        <w:rPr>
          <w:rFonts w:ascii="Arial" w:hAnsi="Arial" w:cs="Arial"/>
        </w:rPr>
      </w:pPr>
    </w:p>
    <w:p w14:paraId="618DC755" w14:textId="77777777" w:rsidR="00DB312E" w:rsidRPr="00E62C01" w:rsidRDefault="00E62C01" w:rsidP="00DB312E">
      <w:pPr>
        <w:tabs>
          <w:tab w:val="left" w:pos="7035"/>
        </w:tabs>
        <w:spacing w:after="0"/>
        <w:rPr>
          <w:rFonts w:ascii="Arial" w:hAnsi="Arial" w:cs="Arial"/>
          <w:sz w:val="24"/>
          <w:szCs w:val="24"/>
        </w:rPr>
      </w:pPr>
      <w:r w:rsidRPr="00E62C01">
        <w:rPr>
          <w:rFonts w:ascii="Arial" w:hAnsi="Arial" w:cs="Arial"/>
          <w:b/>
          <w:sz w:val="24"/>
          <w:szCs w:val="24"/>
        </w:rPr>
        <w:t>NM-1A NUTRIENT MANAGEMENT PLAN WRITING AND REVISIONS</w:t>
      </w:r>
      <w:r w:rsidRPr="00E62C01">
        <w:rPr>
          <w:rFonts w:ascii="Arial" w:hAnsi="Arial" w:cs="Arial"/>
          <w:sz w:val="24"/>
          <w:szCs w:val="24"/>
        </w:rPr>
        <w:t>:</w:t>
      </w:r>
      <w:r w:rsidR="00DB312E" w:rsidRPr="00E62C01">
        <w:rPr>
          <w:rFonts w:ascii="Arial" w:hAnsi="Arial" w:cs="Arial"/>
          <w:sz w:val="24"/>
          <w:szCs w:val="24"/>
        </w:rPr>
        <w:tab/>
      </w:r>
    </w:p>
    <w:p w14:paraId="1724FA5F" w14:textId="77777777" w:rsidR="0045220F" w:rsidRDefault="00DB312E" w:rsidP="00DB312E">
      <w:pPr>
        <w:tabs>
          <w:tab w:val="left" w:pos="7035"/>
        </w:tabs>
        <w:spacing w:after="0"/>
        <w:rPr>
          <w:rFonts w:ascii="Arial" w:hAnsi="Arial" w:cs="Arial"/>
        </w:rPr>
      </w:pPr>
      <w:r>
        <w:rPr>
          <w:rFonts w:ascii="Arial" w:hAnsi="Arial" w:cs="Arial"/>
        </w:rPr>
        <w:t xml:space="preserve">-an incentive to annual revise plans to accurately reflect field conditions so that farmers can maintain eligibility for other cost share practices. Cost share available for the development of a new nutrient management plan (NMP) or the revision of a plan to help minimize the impact of nutrients used in </w:t>
      </w:r>
      <w:proofErr w:type="gramStart"/>
      <w:r>
        <w:rPr>
          <w:rFonts w:ascii="Arial" w:hAnsi="Arial" w:cs="Arial"/>
        </w:rPr>
        <w:t>crop</w:t>
      </w:r>
      <w:proofErr w:type="gramEnd"/>
      <w:r>
        <w:rPr>
          <w:rFonts w:ascii="Arial" w:hAnsi="Arial" w:cs="Arial"/>
        </w:rPr>
        <w:t>, pasture</w:t>
      </w:r>
      <w:r w:rsidR="0045220F">
        <w:rPr>
          <w:rFonts w:ascii="Arial" w:hAnsi="Arial" w:cs="Arial"/>
        </w:rPr>
        <w:t>, special</w:t>
      </w:r>
      <w:r>
        <w:rPr>
          <w:rFonts w:ascii="Arial" w:hAnsi="Arial" w:cs="Arial"/>
        </w:rPr>
        <w:t xml:space="preserve">ty </w:t>
      </w:r>
      <w:proofErr w:type="gramStart"/>
      <w:r>
        <w:rPr>
          <w:rFonts w:ascii="Arial" w:hAnsi="Arial" w:cs="Arial"/>
        </w:rPr>
        <w:t>crop</w:t>
      </w:r>
      <w:proofErr w:type="gramEnd"/>
      <w:r w:rsidR="0045220F">
        <w:rPr>
          <w:rFonts w:ascii="Arial" w:hAnsi="Arial" w:cs="Arial"/>
        </w:rPr>
        <w:t xml:space="preserve"> and hay production to the environment.</w:t>
      </w:r>
    </w:p>
    <w:p w14:paraId="00A5D6F9" w14:textId="77777777" w:rsidR="0045220F" w:rsidRDefault="0045220F" w:rsidP="0045220F">
      <w:pPr>
        <w:pStyle w:val="ListParagraph"/>
        <w:numPr>
          <w:ilvl w:val="0"/>
          <w:numId w:val="15"/>
        </w:numPr>
        <w:tabs>
          <w:tab w:val="left" w:pos="7035"/>
        </w:tabs>
        <w:spacing w:after="0"/>
        <w:rPr>
          <w:rFonts w:ascii="Arial" w:hAnsi="Arial" w:cs="Arial"/>
        </w:rPr>
      </w:pPr>
      <w:r>
        <w:rPr>
          <w:rFonts w:ascii="Arial" w:hAnsi="Arial" w:cs="Arial"/>
        </w:rPr>
        <w:t>NMPs must be prepared and certified by a VA Certified Nutrient Management Planner</w:t>
      </w:r>
    </w:p>
    <w:p w14:paraId="7534B45E" w14:textId="77777777" w:rsidR="00DB312E" w:rsidRDefault="0045220F" w:rsidP="0045220F">
      <w:pPr>
        <w:pStyle w:val="ListParagraph"/>
        <w:numPr>
          <w:ilvl w:val="0"/>
          <w:numId w:val="15"/>
        </w:numPr>
        <w:tabs>
          <w:tab w:val="left" w:pos="7035"/>
        </w:tabs>
        <w:spacing w:after="0"/>
        <w:rPr>
          <w:rFonts w:ascii="Arial" w:hAnsi="Arial" w:cs="Arial"/>
        </w:rPr>
      </w:pPr>
      <w:r>
        <w:rPr>
          <w:rFonts w:ascii="Arial" w:hAnsi="Arial" w:cs="Arial"/>
        </w:rPr>
        <w:t xml:space="preserve">Cost share available for either of the three scenarios: </w:t>
      </w:r>
    </w:p>
    <w:p w14:paraId="01F876E9" w14:textId="77777777" w:rsidR="0045220F" w:rsidRDefault="0045220F" w:rsidP="0045220F">
      <w:pPr>
        <w:pStyle w:val="ListParagraph"/>
        <w:numPr>
          <w:ilvl w:val="1"/>
          <w:numId w:val="15"/>
        </w:numPr>
        <w:tabs>
          <w:tab w:val="left" w:pos="7035"/>
        </w:tabs>
        <w:spacing w:after="0"/>
        <w:rPr>
          <w:rFonts w:ascii="Arial" w:hAnsi="Arial" w:cs="Arial"/>
        </w:rPr>
      </w:pPr>
      <w:r>
        <w:rPr>
          <w:rFonts w:ascii="Arial" w:hAnsi="Arial" w:cs="Arial"/>
        </w:rPr>
        <w:t xml:space="preserve">New NMP: to write </w:t>
      </w:r>
      <w:proofErr w:type="gramStart"/>
      <w:r>
        <w:rPr>
          <w:rFonts w:ascii="Arial" w:hAnsi="Arial" w:cs="Arial"/>
        </w:rPr>
        <w:t>a NMP</w:t>
      </w:r>
      <w:proofErr w:type="gramEnd"/>
      <w:r>
        <w:rPr>
          <w:rFonts w:ascii="Arial" w:hAnsi="Arial" w:cs="Arial"/>
        </w:rPr>
        <w:t xml:space="preserve"> on acres that have never been planned or that were part of a previous plan that has been expired for over 18 months</w:t>
      </w:r>
    </w:p>
    <w:p w14:paraId="33F671EE" w14:textId="77777777" w:rsidR="0045220F" w:rsidRDefault="0045220F" w:rsidP="0045220F">
      <w:pPr>
        <w:pStyle w:val="ListParagraph"/>
        <w:numPr>
          <w:ilvl w:val="1"/>
          <w:numId w:val="15"/>
        </w:numPr>
        <w:tabs>
          <w:tab w:val="left" w:pos="7035"/>
        </w:tabs>
        <w:spacing w:after="0"/>
        <w:rPr>
          <w:rFonts w:ascii="Arial" w:hAnsi="Arial" w:cs="Arial"/>
        </w:rPr>
      </w:pPr>
      <w:r>
        <w:rPr>
          <w:rFonts w:ascii="Arial" w:hAnsi="Arial" w:cs="Arial"/>
        </w:rPr>
        <w:t>Amended NMP: a current NMP that has been updated to accurately match current field crops and/or pasture management practices.</w:t>
      </w:r>
    </w:p>
    <w:p w14:paraId="107D9487" w14:textId="77777777" w:rsidR="0045220F" w:rsidRDefault="0045220F" w:rsidP="0045220F">
      <w:pPr>
        <w:pStyle w:val="ListParagraph"/>
        <w:numPr>
          <w:ilvl w:val="1"/>
          <w:numId w:val="15"/>
        </w:numPr>
        <w:tabs>
          <w:tab w:val="left" w:pos="7035"/>
        </w:tabs>
        <w:spacing w:after="0"/>
        <w:rPr>
          <w:rFonts w:ascii="Arial" w:hAnsi="Arial" w:cs="Arial"/>
        </w:rPr>
      </w:pPr>
      <w:r>
        <w:rPr>
          <w:rFonts w:ascii="Arial" w:hAnsi="Arial" w:cs="Arial"/>
        </w:rPr>
        <w:t>Revised NMP</w:t>
      </w:r>
      <w:proofErr w:type="gramStart"/>
      <w:r>
        <w:rPr>
          <w:rFonts w:ascii="Arial" w:hAnsi="Arial" w:cs="Arial"/>
        </w:rPr>
        <w:t>:  a</w:t>
      </w:r>
      <w:proofErr w:type="gramEnd"/>
      <w:r>
        <w:rPr>
          <w:rFonts w:ascii="Arial" w:hAnsi="Arial" w:cs="Arial"/>
        </w:rPr>
        <w:t xml:space="preserve"> NMP that has expired within the last 18 </w:t>
      </w:r>
      <w:proofErr w:type="gramStart"/>
      <w:r>
        <w:rPr>
          <w:rFonts w:ascii="Arial" w:hAnsi="Arial" w:cs="Arial"/>
        </w:rPr>
        <w:t>months, and</w:t>
      </w:r>
      <w:proofErr w:type="gramEnd"/>
      <w:r>
        <w:rPr>
          <w:rFonts w:ascii="Arial" w:hAnsi="Arial" w:cs="Arial"/>
        </w:rPr>
        <w:t xml:space="preserve"> has been rewritten to accurately match actual field crops and management practices.</w:t>
      </w:r>
    </w:p>
    <w:p w14:paraId="3CB7BA16" w14:textId="77777777" w:rsidR="0045220F" w:rsidRDefault="0045220F" w:rsidP="0045220F">
      <w:pPr>
        <w:pStyle w:val="ListParagraph"/>
        <w:numPr>
          <w:ilvl w:val="0"/>
          <w:numId w:val="15"/>
        </w:numPr>
        <w:tabs>
          <w:tab w:val="left" w:pos="7035"/>
        </w:tabs>
        <w:spacing w:after="0"/>
        <w:rPr>
          <w:rFonts w:ascii="Arial" w:hAnsi="Arial" w:cs="Arial"/>
        </w:rPr>
      </w:pPr>
      <w:r>
        <w:rPr>
          <w:rFonts w:ascii="Arial" w:hAnsi="Arial" w:cs="Arial"/>
        </w:rPr>
        <w:t>Plans must be written on a soil analysis taken within a 3-yr period prior to the start date of the plan</w:t>
      </w:r>
    </w:p>
    <w:p w14:paraId="6F6ABCEC" w14:textId="77777777" w:rsidR="0045220F" w:rsidRDefault="0045220F" w:rsidP="0045220F">
      <w:pPr>
        <w:pStyle w:val="ListParagraph"/>
        <w:numPr>
          <w:ilvl w:val="0"/>
          <w:numId w:val="15"/>
        </w:numPr>
        <w:tabs>
          <w:tab w:val="left" w:pos="7035"/>
        </w:tabs>
        <w:spacing w:after="0"/>
        <w:rPr>
          <w:rFonts w:ascii="Arial" w:hAnsi="Arial" w:cs="Arial"/>
        </w:rPr>
      </w:pPr>
      <w:r>
        <w:rPr>
          <w:rFonts w:ascii="Arial" w:hAnsi="Arial" w:cs="Arial"/>
        </w:rPr>
        <w:t>Participants may re-direct their cost share payment to their planner by signing a written statement to that effect</w:t>
      </w:r>
    </w:p>
    <w:p w14:paraId="6CDEAF41" w14:textId="77777777" w:rsidR="00C332C7" w:rsidRDefault="0045220F" w:rsidP="0045220F">
      <w:pPr>
        <w:pStyle w:val="ListParagraph"/>
        <w:numPr>
          <w:ilvl w:val="0"/>
          <w:numId w:val="15"/>
        </w:numPr>
        <w:tabs>
          <w:tab w:val="left" w:pos="7035"/>
        </w:tabs>
        <w:spacing w:after="0"/>
        <w:rPr>
          <w:rFonts w:ascii="Arial" w:hAnsi="Arial" w:cs="Arial"/>
        </w:rPr>
      </w:pPr>
      <w:r>
        <w:rPr>
          <w:rFonts w:ascii="Arial" w:hAnsi="Arial" w:cs="Arial"/>
        </w:rPr>
        <w:t xml:space="preserve">NMPs must be verified for the previous planned period prior to the submittal of a new plan.  This requires the planner and producer </w:t>
      </w:r>
      <w:proofErr w:type="gramStart"/>
      <w:r>
        <w:rPr>
          <w:rFonts w:ascii="Arial" w:hAnsi="Arial" w:cs="Arial"/>
        </w:rPr>
        <w:t>review</w:t>
      </w:r>
      <w:proofErr w:type="gramEnd"/>
      <w:r>
        <w:rPr>
          <w:rFonts w:ascii="Arial" w:hAnsi="Arial" w:cs="Arial"/>
        </w:rPr>
        <w:t xml:space="preserve"> the plan and both must sign a </w:t>
      </w:r>
      <w:proofErr w:type="gramStart"/>
      <w:r>
        <w:rPr>
          <w:rFonts w:ascii="Arial" w:hAnsi="Arial" w:cs="Arial"/>
        </w:rPr>
        <w:t>completed</w:t>
      </w:r>
      <w:proofErr w:type="gramEnd"/>
      <w:r>
        <w:rPr>
          <w:rFonts w:ascii="Arial" w:hAnsi="Arial" w:cs="Arial"/>
        </w:rPr>
        <w:t xml:space="preserve"> verification form</w:t>
      </w:r>
      <w:r w:rsidR="00C332C7">
        <w:rPr>
          <w:rFonts w:ascii="Arial" w:hAnsi="Arial" w:cs="Arial"/>
        </w:rPr>
        <w:t xml:space="preserve"> stating that nutrients were applied during this period according to the NMP. For acres that have not had a NMP written for them within the last 12 months, this requirement is waived.</w:t>
      </w:r>
    </w:p>
    <w:p w14:paraId="35F644D4" w14:textId="77777777" w:rsidR="00C332C7" w:rsidRDefault="00C332C7" w:rsidP="0045220F">
      <w:pPr>
        <w:pStyle w:val="ListParagraph"/>
        <w:numPr>
          <w:ilvl w:val="0"/>
          <w:numId w:val="15"/>
        </w:numPr>
        <w:tabs>
          <w:tab w:val="left" w:pos="7035"/>
        </w:tabs>
        <w:spacing w:after="0"/>
        <w:rPr>
          <w:rFonts w:ascii="Arial" w:hAnsi="Arial" w:cs="Arial"/>
        </w:rPr>
      </w:pPr>
      <w:r>
        <w:rPr>
          <w:rFonts w:ascii="Arial" w:hAnsi="Arial" w:cs="Arial"/>
        </w:rPr>
        <w:t xml:space="preserve">If imported manure is part of the NMP recommendations, an Imported Manure Supplier Verification Form is required to be on file at the </w:t>
      </w:r>
      <w:proofErr w:type="gramStart"/>
      <w:r>
        <w:rPr>
          <w:rFonts w:ascii="Arial" w:hAnsi="Arial" w:cs="Arial"/>
        </w:rPr>
        <w:t>District</w:t>
      </w:r>
      <w:proofErr w:type="gramEnd"/>
      <w:r>
        <w:rPr>
          <w:rFonts w:ascii="Arial" w:hAnsi="Arial" w:cs="Arial"/>
        </w:rPr>
        <w:t>.</w:t>
      </w:r>
    </w:p>
    <w:p w14:paraId="43BB485D" w14:textId="77777777" w:rsidR="00C332C7" w:rsidRDefault="00C332C7" w:rsidP="0045220F">
      <w:pPr>
        <w:pStyle w:val="ListParagraph"/>
        <w:numPr>
          <w:ilvl w:val="0"/>
          <w:numId w:val="15"/>
        </w:numPr>
        <w:tabs>
          <w:tab w:val="left" w:pos="7035"/>
        </w:tabs>
        <w:spacing w:after="0"/>
        <w:rPr>
          <w:rFonts w:ascii="Arial" w:hAnsi="Arial" w:cs="Arial"/>
        </w:rPr>
      </w:pPr>
      <w:r>
        <w:rPr>
          <w:rFonts w:ascii="Arial" w:hAnsi="Arial" w:cs="Arial"/>
        </w:rPr>
        <w:t xml:space="preserve">Cost Share rate is $2/acre for acres that receive only commercial fertilizer or a combination of imported animal manure and commercial fertilizer.  </w:t>
      </w:r>
    </w:p>
    <w:p w14:paraId="02D3FF57" w14:textId="77777777" w:rsidR="0045220F" w:rsidRPr="0045220F" w:rsidRDefault="00C332C7" w:rsidP="0045220F">
      <w:pPr>
        <w:pStyle w:val="ListParagraph"/>
        <w:numPr>
          <w:ilvl w:val="0"/>
          <w:numId w:val="15"/>
        </w:numPr>
        <w:tabs>
          <w:tab w:val="left" w:pos="7035"/>
        </w:tabs>
        <w:spacing w:after="0"/>
        <w:rPr>
          <w:rFonts w:ascii="Arial" w:hAnsi="Arial" w:cs="Arial"/>
        </w:rPr>
      </w:pPr>
      <w:r>
        <w:rPr>
          <w:rFonts w:ascii="Arial" w:hAnsi="Arial" w:cs="Arial"/>
        </w:rPr>
        <w:t xml:space="preserve">Cost Share rate is $4/acre for acres that receive the participants mechanically applied on-farm generated animal manure, or a combination of that and commercial fertilizer. </w:t>
      </w:r>
      <w:r w:rsidR="0045220F">
        <w:rPr>
          <w:rFonts w:ascii="Arial" w:hAnsi="Arial" w:cs="Arial"/>
        </w:rPr>
        <w:t xml:space="preserve"> </w:t>
      </w:r>
    </w:p>
    <w:p w14:paraId="19F76122" w14:textId="77777777" w:rsidR="00002095" w:rsidRDefault="00002095" w:rsidP="00DB312E">
      <w:pPr>
        <w:spacing w:after="0"/>
        <w:rPr>
          <w:rFonts w:ascii="Arial" w:hAnsi="Arial" w:cs="Arial"/>
          <w:b/>
        </w:rPr>
      </w:pPr>
    </w:p>
    <w:p w14:paraId="4256157E" w14:textId="77777777" w:rsidR="00002095" w:rsidRDefault="00002095" w:rsidP="00DB312E">
      <w:pPr>
        <w:spacing w:after="0"/>
        <w:rPr>
          <w:rFonts w:ascii="Arial" w:hAnsi="Arial" w:cs="Arial"/>
          <w:b/>
        </w:rPr>
      </w:pPr>
    </w:p>
    <w:p w14:paraId="7B835FD5" w14:textId="77777777" w:rsidR="00002095" w:rsidRDefault="00002095" w:rsidP="00DB312E">
      <w:pPr>
        <w:spacing w:after="0"/>
        <w:rPr>
          <w:rFonts w:ascii="Arial" w:hAnsi="Arial" w:cs="Arial"/>
          <w:b/>
        </w:rPr>
      </w:pPr>
    </w:p>
    <w:p w14:paraId="7A005F25" w14:textId="77777777" w:rsidR="008D5A7F" w:rsidRDefault="00E62C01" w:rsidP="00DB312E">
      <w:pPr>
        <w:spacing w:after="0"/>
        <w:rPr>
          <w:rFonts w:ascii="Arial" w:hAnsi="Arial" w:cs="Arial"/>
          <w:b/>
        </w:rPr>
      </w:pPr>
      <w:r w:rsidRPr="00E62C01">
        <w:rPr>
          <w:rFonts w:ascii="Arial" w:hAnsi="Arial" w:cs="Arial"/>
          <w:b/>
        </w:rPr>
        <w:lastRenderedPageBreak/>
        <w:t>NM-5N PRECISION NUTRIENT MANAGEMENT ON</w:t>
      </w:r>
      <w:r>
        <w:rPr>
          <w:rFonts w:ascii="Arial" w:hAnsi="Arial" w:cs="Arial"/>
          <w:b/>
        </w:rPr>
        <w:t xml:space="preserve"> </w:t>
      </w:r>
      <w:r w:rsidRPr="008D5A7F">
        <w:rPr>
          <w:rFonts w:ascii="Arial" w:hAnsi="Arial" w:cs="Arial"/>
          <w:b/>
        </w:rPr>
        <w:t>CROPLAND</w:t>
      </w:r>
      <w:r>
        <w:rPr>
          <w:rFonts w:ascii="Arial" w:hAnsi="Arial" w:cs="Arial"/>
          <w:b/>
        </w:rPr>
        <w:t>:</w:t>
      </w:r>
    </w:p>
    <w:p w14:paraId="7B4EF683" w14:textId="77777777" w:rsidR="00DB312E" w:rsidRDefault="008D5A7F" w:rsidP="00DB312E">
      <w:pPr>
        <w:spacing w:after="0"/>
        <w:rPr>
          <w:rFonts w:ascii="Arial" w:hAnsi="Arial" w:cs="Arial"/>
          <w:b/>
        </w:rPr>
      </w:pPr>
      <w:r>
        <w:rPr>
          <w:rFonts w:ascii="Arial" w:hAnsi="Arial" w:cs="Arial"/>
          <w:b/>
        </w:rPr>
        <w:t>-</w:t>
      </w:r>
      <w:r>
        <w:rPr>
          <w:rFonts w:ascii="Arial" w:hAnsi="Arial" w:cs="Arial"/>
        </w:rPr>
        <w:t xml:space="preserve">This </w:t>
      </w:r>
      <w:r w:rsidR="00C332C7" w:rsidRPr="008D5A7F">
        <w:rPr>
          <w:rFonts w:ascii="Arial" w:hAnsi="Arial" w:cs="Arial"/>
        </w:rPr>
        <w:t>cos</w:t>
      </w:r>
      <w:r>
        <w:rPr>
          <w:rFonts w:ascii="Arial" w:hAnsi="Arial" w:cs="Arial"/>
        </w:rPr>
        <w:t xml:space="preserve">t share practice </w:t>
      </w:r>
      <w:r w:rsidR="00C332C7" w:rsidRPr="008D5A7F">
        <w:rPr>
          <w:rFonts w:ascii="Arial" w:hAnsi="Arial" w:cs="Arial"/>
        </w:rPr>
        <w:t>encourages the use of precision nutrient management components that support a higher intensity of nitrogen management in the field than existing standard nutrient management</w:t>
      </w:r>
      <w:r w:rsidRPr="008D5A7F">
        <w:rPr>
          <w:rFonts w:ascii="Arial" w:hAnsi="Arial" w:cs="Arial"/>
        </w:rPr>
        <w:t xml:space="preserve"> practices (NM-5N).  This practice </w:t>
      </w:r>
      <w:r w:rsidR="00C332C7" w:rsidRPr="008D5A7F">
        <w:rPr>
          <w:rFonts w:ascii="Arial" w:hAnsi="Arial" w:cs="Arial"/>
        </w:rPr>
        <w:t>supports components such as (pre-</w:t>
      </w:r>
      <w:r w:rsidR="00A5484B" w:rsidRPr="008D5A7F">
        <w:rPr>
          <w:rFonts w:ascii="Arial" w:hAnsi="Arial" w:cs="Arial"/>
        </w:rPr>
        <w:t>side dress</w:t>
      </w:r>
      <w:r w:rsidR="00C332C7" w:rsidRPr="008D5A7F">
        <w:rPr>
          <w:rFonts w:ascii="Arial" w:hAnsi="Arial" w:cs="Arial"/>
        </w:rPr>
        <w:t xml:space="preserve"> nitrate tests) PSNT, and all variable rate nitrogen application technologies.  </w:t>
      </w:r>
      <w:r w:rsidRPr="008D5A7F">
        <w:rPr>
          <w:rFonts w:ascii="Arial" w:hAnsi="Arial" w:cs="Arial"/>
        </w:rPr>
        <w:t xml:space="preserve">For more information on this practice, make an appointment to </w:t>
      </w:r>
      <w:proofErr w:type="gramStart"/>
      <w:r w:rsidRPr="008D5A7F">
        <w:rPr>
          <w:rFonts w:ascii="Arial" w:hAnsi="Arial" w:cs="Arial"/>
        </w:rPr>
        <w:t>discuss</w:t>
      </w:r>
      <w:proofErr w:type="gramEnd"/>
      <w:r w:rsidR="00E62C01">
        <w:rPr>
          <w:rFonts w:ascii="Arial" w:hAnsi="Arial" w:cs="Arial"/>
        </w:rPr>
        <w:t xml:space="preserve"> further</w:t>
      </w:r>
      <w:r w:rsidRPr="008D5A7F">
        <w:rPr>
          <w:rFonts w:ascii="Arial" w:hAnsi="Arial" w:cs="Arial"/>
        </w:rPr>
        <w:t xml:space="preserve"> with District staff.</w:t>
      </w:r>
    </w:p>
    <w:p w14:paraId="1F540B55" w14:textId="77777777" w:rsidR="008D5A7F" w:rsidRDefault="008D5A7F" w:rsidP="00DB312E">
      <w:pPr>
        <w:spacing w:after="0"/>
        <w:rPr>
          <w:rFonts w:ascii="Arial" w:hAnsi="Arial" w:cs="Arial"/>
          <w:b/>
        </w:rPr>
      </w:pPr>
    </w:p>
    <w:p w14:paraId="76438C93" w14:textId="77777777" w:rsidR="008D5A7F" w:rsidRPr="00C332C7" w:rsidRDefault="008D5A7F" w:rsidP="00DB312E">
      <w:pPr>
        <w:spacing w:after="0"/>
        <w:rPr>
          <w:rFonts w:ascii="Arial" w:hAnsi="Arial" w:cs="Arial"/>
          <w:b/>
        </w:rPr>
      </w:pPr>
      <w:r>
        <w:rPr>
          <w:rFonts w:ascii="Arial" w:hAnsi="Arial" w:cs="Arial"/>
          <w:b/>
        </w:rPr>
        <w:t>:::::::::::::::::::::::::::::::::::::::::::::::::::::::::::::::::::::::::::::::::::::::::::::::::::::::::::::::::::::::::::::::::::::::::::</w:t>
      </w:r>
    </w:p>
    <w:p w14:paraId="1874D54C" w14:textId="77777777" w:rsidR="00DB312E" w:rsidRDefault="00DB312E" w:rsidP="00DB312E">
      <w:pPr>
        <w:pStyle w:val="ListParagraph"/>
        <w:spacing w:after="0"/>
        <w:ind w:left="2160"/>
        <w:jc w:val="both"/>
        <w:rPr>
          <w:rFonts w:ascii="Arial" w:hAnsi="Arial" w:cs="Arial"/>
        </w:rPr>
      </w:pPr>
    </w:p>
    <w:p w14:paraId="55277BAE" w14:textId="77777777" w:rsidR="00214D67" w:rsidRDefault="00EE09AB" w:rsidP="00214D67">
      <w:pPr>
        <w:pStyle w:val="ListParagraph"/>
        <w:spacing w:after="0"/>
        <w:ind w:left="0"/>
        <w:jc w:val="center"/>
        <w:rPr>
          <w:rFonts w:ascii="Arial" w:hAnsi="Arial" w:cs="Arial"/>
          <w:b/>
        </w:rPr>
      </w:pPr>
      <w:r>
        <w:rPr>
          <w:rFonts w:ascii="Arial" w:hAnsi="Arial" w:cs="Arial"/>
          <w:b/>
        </w:rPr>
        <w:t>WHOLE FARM APPROACH (WFA-CC &amp; WFA-NM</w:t>
      </w:r>
      <w:r w:rsidR="008D5A7F" w:rsidRPr="008D5A7F">
        <w:rPr>
          <w:rFonts w:ascii="Arial" w:hAnsi="Arial" w:cs="Arial"/>
          <w:b/>
        </w:rPr>
        <w:t>)</w:t>
      </w:r>
      <w:r w:rsidR="00214D67">
        <w:rPr>
          <w:rFonts w:ascii="Arial" w:hAnsi="Arial" w:cs="Arial"/>
          <w:b/>
        </w:rPr>
        <w:t xml:space="preserve"> </w:t>
      </w:r>
    </w:p>
    <w:p w14:paraId="66C0AF74" w14:textId="77777777" w:rsidR="008D5A7F" w:rsidRDefault="008D5A7F" w:rsidP="00214D67">
      <w:pPr>
        <w:pStyle w:val="ListParagraph"/>
        <w:spacing w:after="0"/>
        <w:ind w:left="0"/>
        <w:rPr>
          <w:rFonts w:ascii="Arial" w:hAnsi="Arial" w:cs="Arial"/>
        </w:rPr>
      </w:pPr>
      <w:r>
        <w:rPr>
          <w:rFonts w:ascii="Arial" w:hAnsi="Arial" w:cs="Arial"/>
        </w:rPr>
        <w:t xml:space="preserve"> </w:t>
      </w:r>
      <w:r w:rsidR="00CC1641">
        <w:rPr>
          <w:rFonts w:ascii="Arial" w:hAnsi="Arial" w:cs="Arial"/>
        </w:rPr>
        <w:t>These</w:t>
      </w:r>
      <w:r w:rsidR="00EE09AB">
        <w:rPr>
          <w:rFonts w:ascii="Arial" w:hAnsi="Arial" w:cs="Arial"/>
        </w:rPr>
        <w:t xml:space="preserve"> practice</w:t>
      </w:r>
      <w:r w:rsidR="00CC1641">
        <w:rPr>
          <w:rFonts w:ascii="Arial" w:hAnsi="Arial" w:cs="Arial"/>
        </w:rPr>
        <w:t>s</w:t>
      </w:r>
      <w:r w:rsidR="00D45334">
        <w:rPr>
          <w:rFonts w:ascii="Arial" w:hAnsi="Arial" w:cs="Arial"/>
        </w:rPr>
        <w:t xml:space="preserve"> encourage</w:t>
      </w:r>
      <w:r>
        <w:rPr>
          <w:rFonts w:ascii="Arial" w:hAnsi="Arial" w:cs="Arial"/>
        </w:rPr>
        <w:t xml:space="preserve"> participants to consider a whole farm approach where cost share stacks upon which components are completed. The </w:t>
      </w:r>
      <w:r w:rsidR="00214D67">
        <w:rPr>
          <w:rFonts w:ascii="Arial" w:hAnsi="Arial" w:cs="Arial"/>
        </w:rPr>
        <w:t xml:space="preserve">more </w:t>
      </w:r>
      <w:r>
        <w:rPr>
          <w:rFonts w:ascii="Arial" w:hAnsi="Arial" w:cs="Arial"/>
        </w:rPr>
        <w:t>practices implemented, the more cost share</w:t>
      </w:r>
      <w:r w:rsidR="00EE09AB">
        <w:rPr>
          <w:rFonts w:ascii="Arial" w:hAnsi="Arial" w:cs="Arial"/>
        </w:rPr>
        <w:t xml:space="preserve"> funding will be received. P</w:t>
      </w:r>
      <w:r>
        <w:rPr>
          <w:rFonts w:ascii="Arial" w:hAnsi="Arial" w:cs="Arial"/>
        </w:rPr>
        <w:t>ractices are</w:t>
      </w:r>
      <w:r w:rsidR="00EE09AB">
        <w:rPr>
          <w:rFonts w:ascii="Arial" w:hAnsi="Arial" w:cs="Arial"/>
        </w:rPr>
        <w:t xml:space="preserve"> separated into a Cover Crop Bundle (WFA-CC) and a Nutrient Management Bundle (WFA-NM). </w:t>
      </w:r>
      <w:r>
        <w:rPr>
          <w:rFonts w:ascii="Arial" w:hAnsi="Arial" w:cs="Arial"/>
        </w:rPr>
        <w:t xml:space="preserve">This practice has no participant </w:t>
      </w:r>
      <w:proofErr w:type="gramStart"/>
      <w:r>
        <w:rPr>
          <w:rFonts w:ascii="Arial" w:hAnsi="Arial" w:cs="Arial"/>
        </w:rPr>
        <w:t>cap, and</w:t>
      </w:r>
      <w:proofErr w:type="gramEnd"/>
      <w:r>
        <w:rPr>
          <w:rFonts w:ascii="Arial" w:hAnsi="Arial" w:cs="Arial"/>
        </w:rPr>
        <w:t xml:space="preserve"> does not require rankin</w:t>
      </w:r>
      <w:r w:rsidR="00EE09AB">
        <w:rPr>
          <w:rFonts w:ascii="Arial" w:hAnsi="Arial" w:cs="Arial"/>
        </w:rPr>
        <w:t>g as funding is guaranteed.</w:t>
      </w:r>
      <w:r w:rsidR="00D45334">
        <w:rPr>
          <w:rFonts w:ascii="Arial" w:hAnsi="Arial" w:cs="Arial"/>
        </w:rPr>
        <w:t xml:space="preserve"> Both Chesapeake Bay and Seaside acres are eligible to participate in the WFA practices.</w:t>
      </w:r>
      <w:r>
        <w:rPr>
          <w:rFonts w:ascii="Arial" w:hAnsi="Arial" w:cs="Arial"/>
        </w:rPr>
        <w:t xml:space="preserve"> A </w:t>
      </w:r>
      <w:r w:rsidR="00EE09AB">
        <w:rPr>
          <w:rFonts w:ascii="Arial" w:hAnsi="Arial" w:cs="Arial"/>
        </w:rPr>
        <w:t xml:space="preserve">Core Nutrient Management Plan </w:t>
      </w:r>
      <w:r>
        <w:rPr>
          <w:rFonts w:ascii="Arial" w:hAnsi="Arial" w:cs="Arial"/>
        </w:rPr>
        <w:t xml:space="preserve">is required to be eligible for </w:t>
      </w:r>
      <w:r w:rsidR="00214D67">
        <w:rPr>
          <w:rFonts w:ascii="Arial" w:hAnsi="Arial" w:cs="Arial"/>
        </w:rPr>
        <w:t xml:space="preserve">cost share </w:t>
      </w:r>
      <w:r>
        <w:rPr>
          <w:rFonts w:ascii="Arial" w:hAnsi="Arial" w:cs="Arial"/>
        </w:rPr>
        <w:t>payment.  Fo</w:t>
      </w:r>
      <w:r w:rsidR="00D84537">
        <w:rPr>
          <w:rFonts w:ascii="Arial" w:hAnsi="Arial" w:cs="Arial"/>
        </w:rPr>
        <w:t>r more information on this</w:t>
      </w:r>
      <w:r>
        <w:rPr>
          <w:rFonts w:ascii="Arial" w:hAnsi="Arial" w:cs="Arial"/>
        </w:rPr>
        <w:t xml:space="preserve"> program, make an appointment to discuss </w:t>
      </w:r>
      <w:r w:rsidR="00E62C01">
        <w:rPr>
          <w:rFonts w:ascii="Arial" w:hAnsi="Arial" w:cs="Arial"/>
        </w:rPr>
        <w:t xml:space="preserve">further </w:t>
      </w:r>
      <w:r>
        <w:rPr>
          <w:rFonts w:ascii="Arial" w:hAnsi="Arial" w:cs="Arial"/>
        </w:rPr>
        <w:t>with District staff.</w:t>
      </w:r>
    </w:p>
    <w:p w14:paraId="0917EEE7" w14:textId="77777777" w:rsidR="00214D67" w:rsidRDefault="00214D67" w:rsidP="008D5A7F">
      <w:pPr>
        <w:pStyle w:val="ListParagraph"/>
        <w:spacing w:after="0"/>
        <w:ind w:left="0"/>
        <w:rPr>
          <w:rFonts w:ascii="Arial" w:hAnsi="Arial" w:cs="Arial"/>
          <w:b/>
        </w:rPr>
      </w:pPr>
    </w:p>
    <w:p w14:paraId="7634CDC2" w14:textId="77777777" w:rsidR="00E62C01" w:rsidRDefault="00E62C01" w:rsidP="00E62C01">
      <w:pPr>
        <w:pStyle w:val="NormalWeb"/>
        <w:shd w:val="clear" w:color="auto" w:fill="FFFFFF"/>
        <w:spacing w:before="75" w:beforeAutospacing="0" w:after="225" w:afterAutospacing="0"/>
        <w:rPr>
          <w:rFonts w:ascii="Arial" w:hAnsi="Arial" w:cs="Arial"/>
          <w:b/>
          <w:color w:val="000000"/>
          <w:sz w:val="23"/>
          <w:szCs w:val="23"/>
        </w:rPr>
      </w:pPr>
      <w:r>
        <w:rPr>
          <w:rFonts w:ascii="Arial" w:hAnsi="Arial" w:cs="Arial"/>
          <w:b/>
          <w:color w:val="000000"/>
          <w:sz w:val="23"/>
          <w:szCs w:val="23"/>
        </w:rPr>
        <w:t>:::::::::::::::::::::::::::::::::::::::::::::::::::::::::::::::::::::::::::::::::::::::::::::::::::::::::::::::::::::::::::::::::::::</w:t>
      </w:r>
    </w:p>
    <w:p w14:paraId="62C6945E" w14:textId="77777777" w:rsidR="000A734C" w:rsidRDefault="000A734C" w:rsidP="00E62C01">
      <w:pPr>
        <w:pStyle w:val="NormalWeb"/>
        <w:shd w:val="clear" w:color="auto" w:fill="FFFFFF"/>
        <w:spacing w:before="75" w:beforeAutospacing="0" w:after="0" w:afterAutospacing="0"/>
        <w:jc w:val="center"/>
        <w:rPr>
          <w:rFonts w:ascii="Arial" w:hAnsi="Arial" w:cs="Arial"/>
          <w:b/>
          <w:color w:val="000000"/>
          <w:sz w:val="23"/>
          <w:szCs w:val="23"/>
        </w:rPr>
      </w:pPr>
    </w:p>
    <w:p w14:paraId="7736D4F4" w14:textId="4FB2E366" w:rsidR="00E62C01" w:rsidRDefault="00E62C01" w:rsidP="00E62C01">
      <w:pPr>
        <w:pStyle w:val="NormalWeb"/>
        <w:shd w:val="clear" w:color="auto" w:fill="FFFFFF"/>
        <w:spacing w:before="75" w:beforeAutospacing="0" w:after="0" w:afterAutospacing="0"/>
        <w:jc w:val="center"/>
        <w:rPr>
          <w:rFonts w:ascii="Arial" w:hAnsi="Arial" w:cs="Arial"/>
          <w:b/>
          <w:color w:val="000000"/>
          <w:sz w:val="23"/>
          <w:szCs w:val="23"/>
        </w:rPr>
      </w:pPr>
      <w:r>
        <w:rPr>
          <w:rFonts w:ascii="Arial" w:hAnsi="Arial" w:cs="Arial"/>
          <w:b/>
          <w:color w:val="000000"/>
          <w:sz w:val="23"/>
          <w:szCs w:val="23"/>
        </w:rPr>
        <w:t>CALL DISTRICT STAFF TO SCHEDULE AN APPO</w:t>
      </w:r>
      <w:r w:rsidR="00D84537">
        <w:rPr>
          <w:rFonts w:ascii="Arial" w:hAnsi="Arial" w:cs="Arial"/>
          <w:b/>
          <w:color w:val="000000"/>
          <w:sz w:val="23"/>
          <w:szCs w:val="23"/>
        </w:rPr>
        <w:t>INTMENT FOR SIGNUP STARTING 7/1</w:t>
      </w:r>
      <w:r w:rsidR="00C8341F">
        <w:rPr>
          <w:rFonts w:ascii="Arial" w:hAnsi="Arial" w:cs="Arial"/>
          <w:b/>
          <w:color w:val="000000"/>
          <w:sz w:val="23"/>
          <w:szCs w:val="23"/>
        </w:rPr>
        <w:t>4</w:t>
      </w:r>
      <w:r>
        <w:rPr>
          <w:rFonts w:ascii="Arial" w:hAnsi="Arial" w:cs="Arial"/>
          <w:b/>
          <w:color w:val="000000"/>
          <w:sz w:val="23"/>
          <w:szCs w:val="23"/>
        </w:rPr>
        <w:t>:</w:t>
      </w:r>
    </w:p>
    <w:p w14:paraId="0D9489AF" w14:textId="1704A4D8" w:rsidR="00E62C01" w:rsidRPr="00E62C01" w:rsidRDefault="00C8341F" w:rsidP="00E62C01">
      <w:pPr>
        <w:pStyle w:val="NormalWeb"/>
        <w:numPr>
          <w:ilvl w:val="0"/>
          <w:numId w:val="18"/>
        </w:numPr>
        <w:shd w:val="clear" w:color="auto" w:fill="FFFFFF"/>
        <w:spacing w:before="75" w:beforeAutospacing="0" w:after="225" w:afterAutospacing="0"/>
        <w:rPr>
          <w:rFonts w:ascii="Arial" w:hAnsi="Arial" w:cs="Arial"/>
          <w:b/>
          <w:color w:val="000000"/>
          <w:sz w:val="23"/>
          <w:szCs w:val="23"/>
        </w:rPr>
      </w:pPr>
      <w:r>
        <w:rPr>
          <w:rFonts w:ascii="Arial" w:hAnsi="Arial" w:cs="Arial"/>
          <w:b/>
          <w:color w:val="000000"/>
          <w:sz w:val="23"/>
          <w:szCs w:val="23"/>
        </w:rPr>
        <w:t>Benjamin Young</w:t>
      </w:r>
      <w:r w:rsidR="00E62C01">
        <w:rPr>
          <w:rFonts w:ascii="Arial" w:hAnsi="Arial" w:cs="Arial"/>
          <w:color w:val="000000"/>
          <w:sz w:val="23"/>
          <w:szCs w:val="23"/>
        </w:rPr>
        <w:t xml:space="preserve">, Conservation Specialist, (757) 302-4437 or </w:t>
      </w:r>
      <w:hyperlink r:id="rId5" w:history="1">
        <w:r w:rsidRPr="00876057">
          <w:rPr>
            <w:rStyle w:val="Hyperlink"/>
            <w:rFonts w:ascii="Arial" w:hAnsi="Arial" w:cs="Arial"/>
            <w:sz w:val="23"/>
            <w:szCs w:val="23"/>
          </w:rPr>
          <w:t>benjamin.young@esswcd.org</w:t>
        </w:r>
      </w:hyperlink>
    </w:p>
    <w:p w14:paraId="26A86E62" w14:textId="53485A1B" w:rsidR="009D573B" w:rsidRDefault="00C8341F" w:rsidP="00E62C01">
      <w:pPr>
        <w:pStyle w:val="NormalWeb"/>
        <w:numPr>
          <w:ilvl w:val="0"/>
          <w:numId w:val="18"/>
        </w:numPr>
        <w:shd w:val="clear" w:color="auto" w:fill="FFFFFF"/>
        <w:spacing w:before="75" w:beforeAutospacing="0" w:after="225" w:afterAutospacing="0"/>
        <w:rPr>
          <w:rFonts w:ascii="Arial" w:hAnsi="Arial" w:cs="Arial"/>
          <w:b/>
          <w:color w:val="000000"/>
          <w:sz w:val="23"/>
          <w:szCs w:val="23"/>
        </w:rPr>
      </w:pPr>
      <w:r>
        <w:rPr>
          <w:rFonts w:ascii="Arial" w:hAnsi="Arial" w:cs="Arial"/>
          <w:b/>
          <w:color w:val="000000"/>
          <w:sz w:val="23"/>
          <w:szCs w:val="23"/>
        </w:rPr>
        <w:t>Lucy Earl</w:t>
      </w:r>
      <w:r w:rsidR="009D573B">
        <w:rPr>
          <w:rFonts w:ascii="Arial" w:hAnsi="Arial" w:cs="Arial"/>
          <w:b/>
          <w:color w:val="000000"/>
          <w:sz w:val="23"/>
          <w:szCs w:val="23"/>
        </w:rPr>
        <w:t xml:space="preserve">, </w:t>
      </w:r>
      <w:r w:rsidR="009D573B">
        <w:rPr>
          <w:rFonts w:ascii="Arial" w:hAnsi="Arial" w:cs="Arial"/>
          <w:bCs/>
          <w:color w:val="000000"/>
          <w:sz w:val="23"/>
          <w:szCs w:val="23"/>
        </w:rPr>
        <w:t xml:space="preserve">Conservation </w:t>
      </w:r>
      <w:r>
        <w:rPr>
          <w:rFonts w:ascii="Arial" w:hAnsi="Arial" w:cs="Arial"/>
          <w:bCs/>
          <w:color w:val="000000"/>
          <w:sz w:val="23"/>
          <w:szCs w:val="23"/>
        </w:rPr>
        <w:t>Specialist</w:t>
      </w:r>
      <w:r w:rsidR="009D573B">
        <w:rPr>
          <w:rFonts w:ascii="Arial" w:hAnsi="Arial" w:cs="Arial"/>
          <w:bCs/>
          <w:color w:val="000000"/>
          <w:sz w:val="23"/>
          <w:szCs w:val="23"/>
        </w:rPr>
        <w:t xml:space="preserve">, (757) 302-4421 or </w:t>
      </w:r>
      <w:hyperlink r:id="rId6" w:history="1">
        <w:r w:rsidRPr="00876057">
          <w:rPr>
            <w:rStyle w:val="Hyperlink"/>
            <w:rFonts w:ascii="Arial" w:hAnsi="Arial" w:cs="Arial"/>
            <w:sz w:val="23"/>
            <w:szCs w:val="23"/>
          </w:rPr>
          <w:t>lucy.earl@esswcd.org</w:t>
        </w:r>
      </w:hyperlink>
    </w:p>
    <w:p w14:paraId="1672A790" w14:textId="504F1268" w:rsidR="00214D67" w:rsidRPr="009D573B" w:rsidRDefault="00E62C01" w:rsidP="00E62C01">
      <w:pPr>
        <w:pStyle w:val="NormalWeb"/>
        <w:numPr>
          <w:ilvl w:val="0"/>
          <w:numId w:val="18"/>
        </w:numPr>
        <w:shd w:val="clear" w:color="auto" w:fill="FFFFFF"/>
        <w:spacing w:before="75" w:beforeAutospacing="0" w:after="225" w:afterAutospacing="0"/>
        <w:rPr>
          <w:rFonts w:ascii="Arial" w:hAnsi="Arial" w:cs="Arial"/>
          <w:b/>
          <w:color w:val="000000"/>
          <w:sz w:val="23"/>
          <w:szCs w:val="23"/>
        </w:rPr>
      </w:pPr>
      <w:r w:rsidRPr="00E62C01">
        <w:rPr>
          <w:rFonts w:ascii="Arial" w:hAnsi="Arial" w:cs="Arial"/>
          <w:b/>
          <w:color w:val="000000"/>
          <w:sz w:val="23"/>
          <w:szCs w:val="23"/>
        </w:rPr>
        <w:t xml:space="preserve">Carmie </w:t>
      </w:r>
      <w:r w:rsidR="00C8341F">
        <w:rPr>
          <w:rFonts w:ascii="Arial" w:hAnsi="Arial" w:cs="Arial"/>
          <w:b/>
          <w:color w:val="000000"/>
          <w:sz w:val="23"/>
          <w:szCs w:val="23"/>
        </w:rPr>
        <w:t>Ross</w:t>
      </w:r>
      <w:r>
        <w:rPr>
          <w:rFonts w:ascii="Arial" w:hAnsi="Arial" w:cs="Arial"/>
          <w:color w:val="000000"/>
          <w:sz w:val="23"/>
          <w:szCs w:val="23"/>
        </w:rPr>
        <w:t xml:space="preserve">, District Manager, (757) 302-4431 or </w:t>
      </w:r>
      <w:hyperlink r:id="rId7" w:history="1">
        <w:r w:rsidRPr="0025438A">
          <w:rPr>
            <w:rStyle w:val="Hyperlink"/>
            <w:rFonts w:ascii="Arial" w:hAnsi="Arial" w:cs="Arial"/>
            <w:sz w:val="23"/>
            <w:szCs w:val="23"/>
          </w:rPr>
          <w:t>carmie.savage@esswcd.org</w:t>
        </w:r>
      </w:hyperlink>
      <w:r>
        <w:rPr>
          <w:rFonts w:ascii="Arial" w:hAnsi="Arial" w:cs="Arial"/>
          <w:color w:val="000000"/>
          <w:sz w:val="23"/>
          <w:szCs w:val="23"/>
        </w:rPr>
        <w:t xml:space="preserve"> </w:t>
      </w:r>
    </w:p>
    <w:p w14:paraId="2F746C0D" w14:textId="32801583" w:rsidR="009D573B" w:rsidRPr="00E62C01" w:rsidRDefault="009D573B" w:rsidP="009D573B">
      <w:pPr>
        <w:pStyle w:val="NormalWeb"/>
        <w:shd w:val="clear" w:color="auto" w:fill="FFFFFF"/>
        <w:spacing w:before="75" w:beforeAutospacing="0" w:after="225" w:afterAutospacing="0"/>
        <w:ind w:left="1440"/>
        <w:rPr>
          <w:rFonts w:ascii="Arial" w:hAnsi="Arial" w:cs="Arial"/>
          <w:b/>
          <w:color w:val="000000"/>
          <w:sz w:val="23"/>
          <w:szCs w:val="23"/>
        </w:rPr>
      </w:pPr>
    </w:p>
    <w:sectPr w:rsidR="009D573B" w:rsidRPr="00E62C01" w:rsidSect="00D526EB">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453"/>
    <w:multiLevelType w:val="hybridMultilevel"/>
    <w:tmpl w:val="599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B04B0"/>
    <w:multiLevelType w:val="hybridMultilevel"/>
    <w:tmpl w:val="ADF65D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E7702"/>
    <w:multiLevelType w:val="hybridMultilevel"/>
    <w:tmpl w:val="D0DC0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212072"/>
    <w:multiLevelType w:val="hybridMultilevel"/>
    <w:tmpl w:val="F5A6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87989"/>
    <w:multiLevelType w:val="hybridMultilevel"/>
    <w:tmpl w:val="81923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50327"/>
    <w:multiLevelType w:val="hybridMultilevel"/>
    <w:tmpl w:val="6010A76A"/>
    <w:lvl w:ilvl="0" w:tplc="04090001">
      <w:start w:val="1"/>
      <w:numFmt w:val="bullet"/>
      <w:lvlText w:val=""/>
      <w:lvlJc w:val="left"/>
      <w:pPr>
        <w:ind w:left="5970" w:hanging="360"/>
      </w:pPr>
      <w:rPr>
        <w:rFonts w:ascii="Symbol" w:hAnsi="Symbol" w:hint="default"/>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6" w15:restartNumberingAfterBreak="0">
    <w:nsid w:val="2FE117C2"/>
    <w:multiLevelType w:val="hybridMultilevel"/>
    <w:tmpl w:val="5FEE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53E32"/>
    <w:multiLevelType w:val="hybridMultilevel"/>
    <w:tmpl w:val="F8D0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A64E9"/>
    <w:multiLevelType w:val="hybridMultilevel"/>
    <w:tmpl w:val="A8F8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C3E15"/>
    <w:multiLevelType w:val="hybridMultilevel"/>
    <w:tmpl w:val="F850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00A2D"/>
    <w:multiLevelType w:val="hybridMultilevel"/>
    <w:tmpl w:val="A9F2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50423807"/>
    <w:multiLevelType w:val="hybridMultilevel"/>
    <w:tmpl w:val="6580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9A661A"/>
    <w:multiLevelType w:val="hybridMultilevel"/>
    <w:tmpl w:val="A372E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D1BD7"/>
    <w:multiLevelType w:val="hybridMultilevel"/>
    <w:tmpl w:val="8C4472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2583B0B"/>
    <w:multiLevelType w:val="hybridMultilevel"/>
    <w:tmpl w:val="A0A6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E5D9E"/>
    <w:multiLevelType w:val="hybridMultilevel"/>
    <w:tmpl w:val="7B48DA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9A7026E"/>
    <w:multiLevelType w:val="hybridMultilevel"/>
    <w:tmpl w:val="A5C87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C74D72"/>
    <w:multiLevelType w:val="hybridMultilevel"/>
    <w:tmpl w:val="ADF8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6278A"/>
    <w:multiLevelType w:val="hybridMultilevel"/>
    <w:tmpl w:val="E852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426C1"/>
    <w:multiLevelType w:val="hybridMultilevel"/>
    <w:tmpl w:val="D8B2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96C70"/>
    <w:multiLevelType w:val="hybridMultilevel"/>
    <w:tmpl w:val="87C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F03B6"/>
    <w:multiLevelType w:val="hybridMultilevel"/>
    <w:tmpl w:val="0092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20795"/>
    <w:multiLevelType w:val="hybridMultilevel"/>
    <w:tmpl w:val="0504AD2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0271903">
    <w:abstractNumId w:val="4"/>
  </w:num>
  <w:num w:numId="2" w16cid:durableId="1596787921">
    <w:abstractNumId w:val="7"/>
  </w:num>
  <w:num w:numId="3" w16cid:durableId="1560288508">
    <w:abstractNumId w:val="6"/>
  </w:num>
  <w:num w:numId="4" w16cid:durableId="1115292006">
    <w:abstractNumId w:val="9"/>
  </w:num>
  <w:num w:numId="5" w16cid:durableId="438992435">
    <w:abstractNumId w:val="12"/>
  </w:num>
  <w:num w:numId="6" w16cid:durableId="595872370">
    <w:abstractNumId w:val="11"/>
  </w:num>
  <w:num w:numId="7" w16cid:durableId="953100438">
    <w:abstractNumId w:val="18"/>
  </w:num>
  <w:num w:numId="8" w16cid:durableId="151801920">
    <w:abstractNumId w:val="10"/>
  </w:num>
  <w:num w:numId="9" w16cid:durableId="265387611">
    <w:abstractNumId w:val="17"/>
  </w:num>
  <w:num w:numId="10" w16cid:durableId="1680890363">
    <w:abstractNumId w:val="5"/>
  </w:num>
  <w:num w:numId="11" w16cid:durableId="178006370">
    <w:abstractNumId w:val="15"/>
  </w:num>
  <w:num w:numId="12" w16cid:durableId="742147149">
    <w:abstractNumId w:val="3"/>
  </w:num>
  <w:num w:numId="13" w16cid:durableId="42488036">
    <w:abstractNumId w:val="21"/>
  </w:num>
  <w:num w:numId="14" w16cid:durableId="688141542">
    <w:abstractNumId w:val="14"/>
  </w:num>
  <w:num w:numId="15" w16cid:durableId="114638682">
    <w:abstractNumId w:val="22"/>
  </w:num>
  <w:num w:numId="16" w16cid:durableId="407731482">
    <w:abstractNumId w:val="20"/>
  </w:num>
  <w:num w:numId="17" w16cid:durableId="1523399486">
    <w:abstractNumId w:val="0"/>
  </w:num>
  <w:num w:numId="18" w16cid:durableId="716004308">
    <w:abstractNumId w:val="2"/>
  </w:num>
  <w:num w:numId="19" w16cid:durableId="363288858">
    <w:abstractNumId w:val="13"/>
  </w:num>
  <w:num w:numId="20" w16cid:durableId="941957404">
    <w:abstractNumId w:val="16"/>
  </w:num>
  <w:num w:numId="21" w16cid:durableId="1612275902">
    <w:abstractNumId w:val="19"/>
  </w:num>
  <w:num w:numId="22" w16cid:durableId="982662094">
    <w:abstractNumId w:val="8"/>
  </w:num>
  <w:num w:numId="23" w16cid:durableId="84548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0EA3"/>
    <w:rsid w:val="00002095"/>
    <w:rsid w:val="00032D49"/>
    <w:rsid w:val="000444A3"/>
    <w:rsid w:val="00075F27"/>
    <w:rsid w:val="000A734C"/>
    <w:rsid w:val="00140C62"/>
    <w:rsid w:val="001811E8"/>
    <w:rsid w:val="001E5640"/>
    <w:rsid w:val="001E7E76"/>
    <w:rsid w:val="002060AF"/>
    <w:rsid w:val="00214D67"/>
    <w:rsid w:val="00250EA3"/>
    <w:rsid w:val="00272421"/>
    <w:rsid w:val="002B7B5E"/>
    <w:rsid w:val="00336234"/>
    <w:rsid w:val="00373A84"/>
    <w:rsid w:val="00387172"/>
    <w:rsid w:val="003E437E"/>
    <w:rsid w:val="00405D07"/>
    <w:rsid w:val="0045220F"/>
    <w:rsid w:val="0046175E"/>
    <w:rsid w:val="0056358D"/>
    <w:rsid w:val="005E75F5"/>
    <w:rsid w:val="006155EC"/>
    <w:rsid w:val="006264F9"/>
    <w:rsid w:val="00641FF6"/>
    <w:rsid w:val="00645A80"/>
    <w:rsid w:val="00691663"/>
    <w:rsid w:val="006A7CC5"/>
    <w:rsid w:val="006D294A"/>
    <w:rsid w:val="00701FEA"/>
    <w:rsid w:val="00761BFA"/>
    <w:rsid w:val="00785019"/>
    <w:rsid w:val="007861F0"/>
    <w:rsid w:val="00792B6B"/>
    <w:rsid w:val="007974C7"/>
    <w:rsid w:val="007E1DB5"/>
    <w:rsid w:val="008C3C7D"/>
    <w:rsid w:val="008D28FF"/>
    <w:rsid w:val="008D5A7F"/>
    <w:rsid w:val="00930003"/>
    <w:rsid w:val="00953213"/>
    <w:rsid w:val="00961BE2"/>
    <w:rsid w:val="0097205D"/>
    <w:rsid w:val="00991C6B"/>
    <w:rsid w:val="009A1009"/>
    <w:rsid w:val="009B7801"/>
    <w:rsid w:val="009D573B"/>
    <w:rsid w:val="00A5484B"/>
    <w:rsid w:val="00A875A8"/>
    <w:rsid w:val="00AA738A"/>
    <w:rsid w:val="00B208BD"/>
    <w:rsid w:val="00B735A3"/>
    <w:rsid w:val="00C332C7"/>
    <w:rsid w:val="00C8341F"/>
    <w:rsid w:val="00CC1641"/>
    <w:rsid w:val="00CC5E66"/>
    <w:rsid w:val="00CE2708"/>
    <w:rsid w:val="00D0074C"/>
    <w:rsid w:val="00D11117"/>
    <w:rsid w:val="00D45334"/>
    <w:rsid w:val="00D526EB"/>
    <w:rsid w:val="00D55342"/>
    <w:rsid w:val="00D62467"/>
    <w:rsid w:val="00D84537"/>
    <w:rsid w:val="00DB312E"/>
    <w:rsid w:val="00DB37D1"/>
    <w:rsid w:val="00DB4E7E"/>
    <w:rsid w:val="00DB66F0"/>
    <w:rsid w:val="00DB74D5"/>
    <w:rsid w:val="00DC1B24"/>
    <w:rsid w:val="00E262FB"/>
    <w:rsid w:val="00E62C01"/>
    <w:rsid w:val="00E734A8"/>
    <w:rsid w:val="00EA44DB"/>
    <w:rsid w:val="00EE09AB"/>
    <w:rsid w:val="00F37C2A"/>
    <w:rsid w:val="00FF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0963"/>
  <w15:docId w15:val="{DE408BB6-9B2C-430C-B6FE-BBD3CB4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B5E"/>
    <w:pPr>
      <w:ind w:left="720"/>
      <w:contextualSpacing/>
    </w:pPr>
  </w:style>
  <w:style w:type="paragraph" w:styleId="NormalWeb">
    <w:name w:val="Normal (Web)"/>
    <w:basedOn w:val="Normal"/>
    <w:uiPriority w:val="99"/>
    <w:unhideWhenUsed/>
    <w:rsid w:val="00214D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2C01"/>
    <w:rPr>
      <w:color w:val="0000FF" w:themeColor="hyperlink"/>
      <w:u w:val="single"/>
    </w:rPr>
  </w:style>
  <w:style w:type="character" w:styleId="UnresolvedMention">
    <w:name w:val="Unresolved Mention"/>
    <w:basedOn w:val="DefaultParagraphFont"/>
    <w:uiPriority w:val="99"/>
    <w:semiHidden/>
    <w:unhideWhenUsed/>
    <w:rsid w:val="008D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5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mie.savage@esswc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earl@esswcd.org" TargetMode="External"/><Relationship Id="rId5" Type="http://schemas.openxmlformats.org/officeDocument/2006/relationships/hyperlink" Target="mailto:benjamin.young@esswc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5</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Carmie</dc:creator>
  <cp:keywords/>
  <dc:description/>
  <cp:lastModifiedBy>Carmie Ross</cp:lastModifiedBy>
  <cp:revision>6</cp:revision>
  <cp:lastPrinted>2022-07-08T16:49:00Z</cp:lastPrinted>
  <dcterms:created xsi:type="dcterms:W3CDTF">2021-04-19T14:33:00Z</dcterms:created>
  <dcterms:modified xsi:type="dcterms:W3CDTF">2025-06-23T20:55:00Z</dcterms:modified>
</cp:coreProperties>
</file>